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880" w:firstLineChars="200"/>
        <w:rPr>
          <w:rFonts w:hint="eastAsia" w:ascii="宋体" w:hAnsi="宋体" w:eastAsia="宋体" w:cs="宋体"/>
          <w:sz w:val="44"/>
          <w:szCs w:val="44"/>
        </w:rPr>
      </w:pPr>
    </w:p>
    <w:p>
      <w:pPr>
        <w:snapToGrid w:val="0"/>
        <w:spacing w:line="240" w:lineRule="auto"/>
        <w:ind w:firstLine="880" w:firstLineChars="200"/>
        <w:rPr>
          <w:rFonts w:hint="eastAsia" w:ascii="宋体" w:hAnsi="宋体" w:eastAsia="宋体" w:cs="宋体"/>
          <w:sz w:val="44"/>
          <w:szCs w:val="44"/>
        </w:rPr>
      </w:pPr>
    </w:p>
    <w:p>
      <w:pPr>
        <w:snapToGrid w:val="0"/>
        <w:spacing w:line="240" w:lineRule="auto"/>
        <w:ind w:firstLine="880" w:firstLineChars="200"/>
        <w:rPr>
          <w:rFonts w:hint="eastAsia" w:ascii="宋体" w:hAnsi="宋体" w:eastAsia="宋体" w:cs="宋体"/>
          <w:sz w:val="44"/>
          <w:szCs w:val="44"/>
        </w:rPr>
      </w:pPr>
    </w:p>
    <w:p>
      <w:pPr>
        <w:snapToGrid w:val="0"/>
        <w:spacing w:line="240" w:lineRule="auto"/>
        <w:ind w:firstLine="880" w:firstLineChars="200"/>
        <w:rPr>
          <w:rFonts w:hint="eastAsia" w:ascii="宋体" w:hAnsi="宋体" w:eastAsia="宋体" w:cs="宋体"/>
          <w:sz w:val="44"/>
          <w:szCs w:val="44"/>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宋体" w:hAnsi="宋体" w:eastAsia="宋体" w:cs="宋体"/>
          <w:b/>
          <w:bCs/>
          <w:sz w:val="44"/>
          <w:szCs w:val="44"/>
          <w:lang w:eastAsia="zh-CN"/>
        </w:rPr>
      </w:pPr>
      <w:r>
        <w:rPr>
          <w:rFonts w:hint="eastAsia" w:ascii="宋体" w:hAnsi="宋体" w:cs="宋体"/>
          <w:b/>
          <w:bCs/>
          <w:sz w:val="44"/>
          <w:szCs w:val="44"/>
          <w:lang w:val="en-US" w:eastAsia="zh-CN"/>
        </w:rPr>
        <w:t>xxx</w:t>
      </w:r>
      <w:r>
        <w:rPr>
          <w:rFonts w:hint="eastAsia" w:ascii="宋体" w:hAnsi="宋体" w:eastAsia="宋体" w:cs="宋体"/>
          <w:b/>
          <w:bCs/>
          <w:sz w:val="44"/>
          <w:szCs w:val="44"/>
          <w:lang w:eastAsia="zh-CN"/>
        </w:rPr>
        <w:t>公司</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安全</w:t>
      </w:r>
      <w:r>
        <w:rPr>
          <w:rFonts w:hint="eastAsia" w:ascii="宋体" w:hAnsi="宋体" w:cs="宋体"/>
          <w:b/>
          <w:bCs/>
          <w:sz w:val="44"/>
          <w:szCs w:val="44"/>
          <w:lang w:eastAsia="zh-CN"/>
        </w:rPr>
        <w:t>诊断</w:t>
      </w:r>
      <w:r>
        <w:rPr>
          <w:rFonts w:hint="eastAsia" w:ascii="宋体" w:hAnsi="宋体" w:eastAsia="宋体" w:cs="宋体"/>
          <w:b/>
          <w:bCs/>
          <w:sz w:val="44"/>
          <w:szCs w:val="44"/>
        </w:rPr>
        <w:t>报告</w:t>
      </w:r>
    </w:p>
    <w:p>
      <w:pPr>
        <w:snapToGrid w:val="0"/>
        <w:spacing w:line="360" w:lineRule="auto"/>
        <w:ind w:firstLine="560" w:firstLineChars="200"/>
        <w:rPr>
          <w:rFonts w:hint="eastAsia" w:ascii="仿宋_GB2312" w:hAnsi="仿宋_GB2312" w:eastAsia="仿宋_GB2312" w:cs="仿宋_GB2312"/>
          <w:sz w:val="28"/>
          <w:szCs w:val="28"/>
          <w:lang w:eastAsia="zh-CN"/>
        </w:rPr>
      </w:pPr>
    </w:p>
    <w:p>
      <w:pPr>
        <w:snapToGrid w:val="0"/>
        <w:spacing w:line="360" w:lineRule="auto"/>
        <w:ind w:firstLine="1120" w:firstLineChars="4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检查日期：</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2480"/>
        <w:gridCol w:w="2125"/>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250" w:type="dxa"/>
            <w:vAlign w:val="center"/>
          </w:tcPr>
          <w:p>
            <w:pPr>
              <w:pStyle w:val="2"/>
              <w:ind w:left="0" w:leftChars="0" w:firstLine="0" w:firstLineChars="0"/>
              <w:jc w:val="center"/>
              <w:rPr>
                <w:rFonts w:hint="eastAsia" w:ascii="黑体" w:hAnsi="黑体" w:eastAsia="黑体" w:cs="黑体"/>
                <w:b w:val="0"/>
                <w:bCs/>
                <w:sz w:val="28"/>
                <w:szCs w:val="28"/>
                <w:vertAlign w:val="baseline"/>
                <w:lang w:val="en-US" w:eastAsia="zh-CN"/>
              </w:rPr>
            </w:pPr>
            <w:r>
              <w:rPr>
                <w:rFonts w:hint="eastAsia" w:ascii="黑体" w:hAnsi="黑体" w:eastAsia="黑体" w:cs="黑体"/>
                <w:b w:val="0"/>
                <w:bCs/>
                <w:sz w:val="28"/>
                <w:szCs w:val="28"/>
                <w:vertAlign w:val="baseline"/>
                <w:lang w:val="en-US" w:eastAsia="zh-CN"/>
              </w:rPr>
              <w:t>姓名</w:t>
            </w:r>
          </w:p>
        </w:tc>
        <w:tc>
          <w:tcPr>
            <w:tcW w:w="2480" w:type="dxa"/>
            <w:vAlign w:val="center"/>
          </w:tcPr>
          <w:p>
            <w:pPr>
              <w:pStyle w:val="2"/>
              <w:ind w:left="0" w:leftChars="0" w:firstLine="0" w:firstLineChars="0"/>
              <w:jc w:val="center"/>
              <w:rPr>
                <w:rFonts w:hint="eastAsia" w:ascii="黑体" w:hAnsi="黑体" w:eastAsia="黑体" w:cs="黑体"/>
                <w:b w:val="0"/>
                <w:bCs/>
                <w:sz w:val="28"/>
                <w:szCs w:val="28"/>
                <w:vertAlign w:val="baseline"/>
                <w:lang w:val="en-US" w:eastAsia="zh-CN"/>
              </w:rPr>
            </w:pPr>
            <w:r>
              <w:rPr>
                <w:rFonts w:hint="eastAsia" w:ascii="黑体" w:hAnsi="黑体" w:eastAsia="黑体" w:cs="黑体"/>
                <w:b w:val="0"/>
                <w:bCs/>
                <w:sz w:val="28"/>
                <w:szCs w:val="28"/>
                <w:vertAlign w:val="baseline"/>
                <w:lang w:val="en-US" w:eastAsia="zh-CN"/>
              </w:rPr>
              <w:t>单位</w:t>
            </w:r>
          </w:p>
        </w:tc>
        <w:tc>
          <w:tcPr>
            <w:tcW w:w="2125" w:type="dxa"/>
            <w:vAlign w:val="center"/>
          </w:tcPr>
          <w:p>
            <w:pPr>
              <w:pStyle w:val="2"/>
              <w:ind w:left="0" w:leftChars="0" w:firstLine="0" w:firstLineChars="0"/>
              <w:jc w:val="center"/>
              <w:rPr>
                <w:rFonts w:hint="eastAsia" w:ascii="黑体" w:hAnsi="黑体" w:eastAsia="黑体" w:cs="黑体"/>
                <w:b w:val="0"/>
                <w:bCs/>
                <w:sz w:val="28"/>
                <w:szCs w:val="28"/>
                <w:vertAlign w:val="baseline"/>
                <w:lang w:val="en" w:eastAsia="zh-CN"/>
              </w:rPr>
            </w:pPr>
            <w:r>
              <w:rPr>
                <w:rFonts w:hint="eastAsia" w:ascii="黑体" w:hAnsi="黑体" w:eastAsia="黑体" w:cs="黑体"/>
                <w:b w:val="0"/>
                <w:bCs/>
                <w:sz w:val="28"/>
                <w:szCs w:val="28"/>
                <w:vertAlign w:val="baseline"/>
                <w:lang w:val="en-US" w:eastAsia="zh-CN"/>
              </w:rPr>
              <w:t>职务</w:t>
            </w:r>
            <w:r>
              <w:rPr>
                <w:rFonts w:hint="eastAsia" w:ascii="黑体" w:hAnsi="黑体" w:eastAsia="黑体" w:cs="黑体"/>
                <w:b w:val="0"/>
                <w:bCs/>
                <w:sz w:val="28"/>
                <w:szCs w:val="28"/>
                <w:vertAlign w:val="baseline"/>
                <w:lang w:val="en" w:eastAsia="zh-CN"/>
              </w:rPr>
              <w:t>/职称</w:t>
            </w:r>
          </w:p>
        </w:tc>
        <w:tc>
          <w:tcPr>
            <w:tcW w:w="2125" w:type="dxa"/>
            <w:vAlign w:val="center"/>
          </w:tcPr>
          <w:p>
            <w:pPr>
              <w:pStyle w:val="2"/>
              <w:ind w:left="0" w:leftChars="0" w:firstLine="0" w:firstLineChars="0"/>
              <w:jc w:val="center"/>
              <w:rPr>
                <w:rFonts w:hint="eastAsia" w:ascii="黑体" w:hAnsi="黑体" w:eastAsia="黑体" w:cs="黑体"/>
                <w:b w:val="0"/>
                <w:bCs/>
                <w:sz w:val="28"/>
                <w:szCs w:val="28"/>
                <w:vertAlign w:val="baseline"/>
                <w:lang w:val="en-US" w:eastAsia="zh-CN"/>
              </w:rPr>
            </w:pPr>
            <w:r>
              <w:rPr>
                <w:rFonts w:hint="eastAsia" w:ascii="黑体" w:hAnsi="黑体" w:eastAsia="黑体" w:cs="黑体"/>
                <w:b w:val="0"/>
                <w:bCs/>
                <w:sz w:val="28"/>
                <w:szCs w:val="28"/>
                <w:vertAlign w:val="baseline"/>
                <w:lang w:val="en-US" w:eastAsia="zh-CN"/>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dxa"/>
          </w:tcPr>
          <w:p>
            <w:pPr>
              <w:pStyle w:val="2"/>
              <w:jc w:val="left"/>
              <w:rPr>
                <w:rFonts w:hint="eastAsia" w:ascii="仿宋_GB2312" w:eastAsia="仿宋_GB2312"/>
                <w:b/>
                <w:sz w:val="44"/>
                <w:szCs w:val="44"/>
                <w:vertAlign w:val="baseline"/>
                <w:lang w:val="en-US" w:eastAsia="zh-CN"/>
              </w:rPr>
            </w:pPr>
          </w:p>
        </w:tc>
        <w:tc>
          <w:tcPr>
            <w:tcW w:w="2480" w:type="dxa"/>
          </w:tcPr>
          <w:p>
            <w:pPr>
              <w:pStyle w:val="2"/>
              <w:jc w:val="left"/>
              <w:rPr>
                <w:rFonts w:hint="eastAsia" w:ascii="仿宋_GB2312" w:eastAsia="仿宋_GB2312"/>
                <w:b/>
                <w:sz w:val="44"/>
                <w:szCs w:val="44"/>
                <w:vertAlign w:val="baseline"/>
                <w:lang w:val="en-US" w:eastAsia="zh-CN"/>
              </w:rPr>
            </w:pPr>
          </w:p>
        </w:tc>
        <w:tc>
          <w:tcPr>
            <w:tcW w:w="2125" w:type="dxa"/>
          </w:tcPr>
          <w:p>
            <w:pPr>
              <w:pStyle w:val="2"/>
              <w:jc w:val="left"/>
              <w:rPr>
                <w:rFonts w:hint="eastAsia" w:ascii="仿宋_GB2312" w:eastAsia="仿宋_GB2312"/>
                <w:b/>
                <w:sz w:val="44"/>
                <w:szCs w:val="44"/>
                <w:vertAlign w:val="baseline"/>
                <w:lang w:val="en-US" w:eastAsia="zh-CN"/>
              </w:rPr>
            </w:pPr>
          </w:p>
        </w:tc>
        <w:tc>
          <w:tcPr>
            <w:tcW w:w="2125" w:type="dxa"/>
          </w:tcPr>
          <w:p>
            <w:pPr>
              <w:pStyle w:val="2"/>
              <w:jc w:val="left"/>
              <w:rPr>
                <w:rFonts w:hint="eastAsia" w:ascii="仿宋_GB2312" w:eastAsia="仿宋_GB2312"/>
                <w:b/>
                <w:sz w:val="44"/>
                <w:szCs w:val="4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dxa"/>
          </w:tcPr>
          <w:p>
            <w:pPr>
              <w:pStyle w:val="2"/>
              <w:jc w:val="left"/>
              <w:rPr>
                <w:rFonts w:hint="eastAsia" w:ascii="仿宋_GB2312" w:eastAsia="仿宋_GB2312"/>
                <w:b/>
                <w:sz w:val="44"/>
                <w:szCs w:val="44"/>
                <w:vertAlign w:val="baseline"/>
                <w:lang w:val="en-US" w:eastAsia="zh-CN"/>
              </w:rPr>
            </w:pPr>
          </w:p>
        </w:tc>
        <w:tc>
          <w:tcPr>
            <w:tcW w:w="2480" w:type="dxa"/>
          </w:tcPr>
          <w:p>
            <w:pPr>
              <w:pStyle w:val="2"/>
              <w:jc w:val="left"/>
              <w:rPr>
                <w:rFonts w:hint="eastAsia" w:ascii="仿宋_GB2312" w:eastAsia="仿宋_GB2312"/>
                <w:b/>
                <w:sz w:val="44"/>
                <w:szCs w:val="44"/>
                <w:vertAlign w:val="baseline"/>
                <w:lang w:val="en-US" w:eastAsia="zh-CN"/>
              </w:rPr>
            </w:pPr>
          </w:p>
        </w:tc>
        <w:tc>
          <w:tcPr>
            <w:tcW w:w="2125" w:type="dxa"/>
          </w:tcPr>
          <w:p>
            <w:pPr>
              <w:pStyle w:val="2"/>
              <w:jc w:val="left"/>
              <w:rPr>
                <w:rFonts w:hint="eastAsia" w:ascii="仿宋_GB2312" w:eastAsia="仿宋_GB2312"/>
                <w:b/>
                <w:sz w:val="44"/>
                <w:szCs w:val="44"/>
                <w:vertAlign w:val="baseline"/>
                <w:lang w:val="en-US" w:eastAsia="zh-CN"/>
              </w:rPr>
            </w:pPr>
          </w:p>
        </w:tc>
        <w:tc>
          <w:tcPr>
            <w:tcW w:w="2125" w:type="dxa"/>
          </w:tcPr>
          <w:p>
            <w:pPr>
              <w:pStyle w:val="2"/>
              <w:jc w:val="left"/>
              <w:rPr>
                <w:rFonts w:hint="eastAsia" w:ascii="仿宋_GB2312" w:eastAsia="仿宋_GB2312"/>
                <w:b/>
                <w:sz w:val="44"/>
                <w:szCs w:val="4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dxa"/>
          </w:tcPr>
          <w:p>
            <w:pPr>
              <w:pStyle w:val="2"/>
              <w:jc w:val="left"/>
              <w:rPr>
                <w:rFonts w:hint="eastAsia" w:ascii="仿宋_GB2312" w:eastAsia="仿宋_GB2312"/>
                <w:b/>
                <w:sz w:val="44"/>
                <w:szCs w:val="44"/>
                <w:vertAlign w:val="baseline"/>
                <w:lang w:val="en-US" w:eastAsia="zh-CN"/>
              </w:rPr>
            </w:pPr>
          </w:p>
        </w:tc>
        <w:tc>
          <w:tcPr>
            <w:tcW w:w="2480" w:type="dxa"/>
          </w:tcPr>
          <w:p>
            <w:pPr>
              <w:pStyle w:val="2"/>
              <w:jc w:val="left"/>
              <w:rPr>
                <w:rFonts w:hint="eastAsia" w:ascii="仿宋_GB2312" w:eastAsia="仿宋_GB2312"/>
                <w:b/>
                <w:sz w:val="44"/>
                <w:szCs w:val="44"/>
                <w:vertAlign w:val="baseline"/>
                <w:lang w:val="en-US" w:eastAsia="zh-CN"/>
              </w:rPr>
            </w:pPr>
          </w:p>
        </w:tc>
        <w:tc>
          <w:tcPr>
            <w:tcW w:w="2125" w:type="dxa"/>
          </w:tcPr>
          <w:p>
            <w:pPr>
              <w:pStyle w:val="2"/>
              <w:jc w:val="left"/>
              <w:rPr>
                <w:rFonts w:hint="eastAsia" w:ascii="仿宋_GB2312" w:eastAsia="仿宋_GB2312"/>
                <w:b/>
                <w:sz w:val="44"/>
                <w:szCs w:val="44"/>
                <w:vertAlign w:val="baseline"/>
                <w:lang w:val="en-US" w:eastAsia="zh-CN"/>
              </w:rPr>
            </w:pPr>
          </w:p>
        </w:tc>
        <w:tc>
          <w:tcPr>
            <w:tcW w:w="2125" w:type="dxa"/>
          </w:tcPr>
          <w:p>
            <w:pPr>
              <w:pStyle w:val="2"/>
              <w:jc w:val="left"/>
              <w:rPr>
                <w:rFonts w:hint="eastAsia" w:ascii="仿宋_GB2312" w:eastAsia="仿宋_GB2312"/>
                <w:b/>
                <w:sz w:val="44"/>
                <w:szCs w:val="4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dxa"/>
          </w:tcPr>
          <w:p>
            <w:pPr>
              <w:pStyle w:val="2"/>
              <w:jc w:val="left"/>
              <w:rPr>
                <w:rFonts w:hint="eastAsia" w:ascii="仿宋_GB2312" w:eastAsia="仿宋_GB2312"/>
                <w:b/>
                <w:sz w:val="44"/>
                <w:szCs w:val="44"/>
                <w:vertAlign w:val="baseline"/>
                <w:lang w:val="en-US" w:eastAsia="zh-CN"/>
              </w:rPr>
            </w:pPr>
          </w:p>
        </w:tc>
        <w:tc>
          <w:tcPr>
            <w:tcW w:w="2480" w:type="dxa"/>
          </w:tcPr>
          <w:p>
            <w:pPr>
              <w:pStyle w:val="2"/>
              <w:jc w:val="left"/>
              <w:rPr>
                <w:rFonts w:hint="eastAsia" w:ascii="仿宋_GB2312" w:eastAsia="仿宋_GB2312"/>
                <w:b/>
                <w:sz w:val="44"/>
                <w:szCs w:val="44"/>
                <w:vertAlign w:val="baseline"/>
                <w:lang w:val="en-US" w:eastAsia="zh-CN"/>
              </w:rPr>
            </w:pPr>
          </w:p>
        </w:tc>
        <w:tc>
          <w:tcPr>
            <w:tcW w:w="2125" w:type="dxa"/>
          </w:tcPr>
          <w:p>
            <w:pPr>
              <w:pStyle w:val="2"/>
              <w:jc w:val="left"/>
              <w:rPr>
                <w:rFonts w:hint="eastAsia" w:ascii="仿宋_GB2312" w:eastAsia="仿宋_GB2312"/>
                <w:b/>
                <w:sz w:val="44"/>
                <w:szCs w:val="44"/>
                <w:vertAlign w:val="baseline"/>
                <w:lang w:val="en-US" w:eastAsia="zh-CN"/>
              </w:rPr>
            </w:pPr>
          </w:p>
        </w:tc>
        <w:tc>
          <w:tcPr>
            <w:tcW w:w="2125" w:type="dxa"/>
          </w:tcPr>
          <w:p>
            <w:pPr>
              <w:pStyle w:val="2"/>
              <w:jc w:val="left"/>
              <w:rPr>
                <w:rFonts w:hint="eastAsia" w:ascii="仿宋_GB2312" w:eastAsia="仿宋_GB2312"/>
                <w:b/>
                <w:sz w:val="44"/>
                <w:szCs w:val="44"/>
                <w:vertAlign w:val="baseline"/>
                <w:lang w:val="en-US" w:eastAsia="zh-CN"/>
              </w:rPr>
            </w:pPr>
          </w:p>
        </w:tc>
      </w:tr>
    </w:tbl>
    <w:p>
      <w:pPr>
        <w:snapToGrid w:val="0"/>
        <w:spacing w:line="360" w:lineRule="auto"/>
        <w:ind w:firstLine="880" w:firstLineChars="200"/>
        <w:rPr>
          <w:rFonts w:ascii="仿宋_GB2312" w:eastAsia="仿宋_GB2312"/>
          <w:sz w:val="44"/>
          <w:szCs w:val="44"/>
        </w:rPr>
      </w:pPr>
    </w:p>
    <w:p>
      <w:pPr>
        <w:snapToGrid w:val="0"/>
        <w:spacing w:line="360" w:lineRule="auto"/>
        <w:ind w:firstLine="560" w:firstLineChars="200"/>
        <w:rPr>
          <w:rFonts w:ascii="仿宋_GB2312" w:eastAsia="仿宋_GB2312"/>
          <w:sz w:val="28"/>
          <w:szCs w:val="28"/>
        </w:rPr>
      </w:pPr>
    </w:p>
    <w:p>
      <w:pPr>
        <w:snapToGrid w:val="0"/>
        <w:spacing w:line="360" w:lineRule="auto"/>
        <w:ind w:firstLine="560" w:firstLineChars="200"/>
        <w:rPr>
          <w:rFonts w:ascii="仿宋_GB2312" w:eastAsia="仿宋_GB2312"/>
          <w:sz w:val="28"/>
          <w:szCs w:val="28"/>
        </w:rPr>
      </w:pPr>
    </w:p>
    <w:p>
      <w:pPr>
        <w:snapToGrid w:val="0"/>
        <w:spacing w:line="360" w:lineRule="auto"/>
        <w:ind w:firstLine="560" w:firstLineChars="200"/>
        <w:rPr>
          <w:rFonts w:ascii="仿宋_GB2312" w:eastAsia="仿宋_GB2312"/>
          <w:sz w:val="28"/>
          <w:szCs w:val="28"/>
        </w:rPr>
      </w:pPr>
    </w:p>
    <w:p>
      <w:pPr>
        <w:snapToGrid w:val="0"/>
        <w:spacing w:line="360" w:lineRule="auto"/>
        <w:ind w:firstLine="560" w:firstLineChars="200"/>
        <w:rPr>
          <w:rFonts w:ascii="仿宋_GB2312" w:eastAsia="仿宋_GB2312"/>
          <w:sz w:val="28"/>
          <w:szCs w:val="28"/>
        </w:rPr>
      </w:pPr>
    </w:p>
    <w:p>
      <w:pPr>
        <w:snapToGrid w:val="0"/>
        <w:spacing w:line="360" w:lineRule="auto"/>
        <w:ind w:firstLine="560" w:firstLineChars="200"/>
        <w:rPr>
          <w:rFonts w:ascii="仿宋_GB2312" w:eastAsia="仿宋_GB2312"/>
          <w:sz w:val="28"/>
          <w:szCs w:val="28"/>
        </w:rPr>
      </w:pPr>
    </w:p>
    <w:p>
      <w:pPr>
        <w:snapToGrid w:val="0"/>
        <w:spacing w:before="156" w:beforeLines="50" w:after="156" w:afterLines="50" w:line="240" w:lineRule="auto"/>
        <w:jc w:val="center"/>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xxx机构（盖章）</w:t>
      </w:r>
    </w:p>
    <w:p>
      <w:pPr>
        <w:snapToGrid w:val="0"/>
        <w:spacing w:before="156" w:beforeLines="50" w:after="156" w:afterLines="50" w:line="240" w:lineRule="auto"/>
        <w:jc w:val="center"/>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w:t>
      </w:r>
      <w:r>
        <w:rPr>
          <w:rFonts w:hint="eastAsia" w:ascii="仿宋_GB2312" w:hAnsi="仿宋_GB2312" w:eastAsia="仿宋_GB2312" w:cs="仿宋_GB2312"/>
          <w:b w:val="0"/>
          <w:bCs/>
          <w:sz w:val="32"/>
          <w:szCs w:val="32"/>
          <w:lang w:val="en-US" w:eastAsia="zh-CN"/>
        </w:rPr>
        <w:t>22</w:t>
      </w:r>
      <w:r>
        <w:rPr>
          <w:rFonts w:hint="eastAsia" w:ascii="仿宋_GB2312" w:hAnsi="仿宋_GB2312" w:eastAsia="仿宋_GB2312" w:cs="仿宋_GB2312"/>
          <w:b w:val="0"/>
          <w:bCs/>
          <w:sz w:val="32"/>
          <w:szCs w:val="32"/>
        </w:rPr>
        <w:t>年</w:t>
      </w:r>
      <w:r>
        <w:rPr>
          <w:rFonts w:hint="eastAsia" w:ascii="仿宋_GB2312" w:hAnsi="仿宋_GB2312" w:eastAsia="仿宋_GB2312" w:cs="仿宋_GB2312"/>
          <w:b w:val="0"/>
          <w:bCs/>
          <w:sz w:val="32"/>
          <w:szCs w:val="32"/>
          <w:lang w:val="en-US" w:eastAsia="zh-CN"/>
        </w:rPr>
        <w:t>xx</w:t>
      </w:r>
      <w:r>
        <w:rPr>
          <w:rFonts w:hint="eastAsia" w:ascii="仿宋_GB2312" w:hAnsi="仿宋_GB2312" w:eastAsia="仿宋_GB2312" w:cs="仿宋_GB2312"/>
          <w:b w:val="0"/>
          <w:bCs/>
          <w:sz w:val="32"/>
          <w:szCs w:val="32"/>
        </w:rPr>
        <w:t>月</w:t>
      </w:r>
    </w:p>
    <w:p>
      <w:pPr>
        <w:snapToGrid w:val="0"/>
        <w:spacing w:line="240" w:lineRule="auto"/>
        <w:ind w:firstLine="642" w:firstLineChars="200"/>
        <w:rPr>
          <w:rFonts w:hint="eastAsia" w:ascii="宋体" w:hAnsi="宋体" w:eastAsia="宋体" w:cs="宋体"/>
          <w:b/>
          <w:bCs w:val="0"/>
          <w:sz w:val="32"/>
          <w:szCs w:val="32"/>
        </w:rPr>
      </w:pPr>
    </w:p>
    <w:p>
      <w:pPr>
        <w:snapToGrid w:val="0"/>
        <w:spacing w:line="240" w:lineRule="auto"/>
        <w:jc w:val="center"/>
        <w:rPr>
          <w:rFonts w:hint="eastAsia" w:ascii="宋体" w:hAnsi="宋体" w:eastAsia="宋体" w:cs="宋体"/>
          <w:b/>
          <w:bCs w:val="0"/>
          <w:sz w:val="32"/>
          <w:szCs w:val="32"/>
        </w:rPr>
        <w:sectPr>
          <w:footerReference r:id="rId5" w:type="first"/>
          <w:headerReference r:id="rId3" w:type="even"/>
          <w:footerReference r:id="rId4" w:type="even"/>
          <w:pgSz w:w="11906" w:h="16838"/>
          <w:pgMar w:top="1134" w:right="1134" w:bottom="1134" w:left="1134"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4"/>
        <w:adjustRightInd w:val="0"/>
        <w:snapToGrid w:val="0"/>
        <w:spacing w:before="0" w:after="0" w:line="360" w:lineRule="auto"/>
        <w:ind w:firstLine="642" w:firstLineChars="200"/>
        <w:rPr>
          <w:rFonts w:hint="eastAsia" w:ascii="黑体" w:hAnsi="黑体" w:eastAsia="黑体" w:cs="黑体"/>
          <w:b w:val="0"/>
          <w:bCs w:val="0"/>
          <w:kern w:val="2"/>
          <w:sz w:val="32"/>
          <w:szCs w:val="32"/>
          <w:lang w:val="en-US" w:eastAsia="zh-CN" w:bidi="ar-SA"/>
        </w:rPr>
      </w:pPr>
      <w:bookmarkStart w:id="0" w:name="_Toc392087430"/>
      <w:bookmarkStart w:id="1" w:name="_Toc18739013"/>
      <w:bookmarkStart w:id="2" w:name="_Toc392256179"/>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企业</w:t>
      </w:r>
      <w:r>
        <w:rPr>
          <w:rFonts w:hint="eastAsia" w:ascii="黑体" w:hAnsi="黑体" w:eastAsia="黑体" w:cs="黑体"/>
          <w:b w:val="0"/>
          <w:bCs w:val="0"/>
          <w:kern w:val="2"/>
          <w:sz w:val="32"/>
          <w:szCs w:val="32"/>
          <w:lang w:val="en-US" w:eastAsia="zh-CN" w:bidi="ar-SA"/>
        </w:rPr>
        <w:t>概况</w:t>
      </w:r>
      <w:bookmarkEnd w:id="0"/>
      <w:bookmarkEnd w:id="1"/>
      <w:bookmarkEnd w:id="2"/>
    </w:p>
    <w:p>
      <w:pPr>
        <w:adjustRightInd w:val="0"/>
        <w:snapToGrid w:val="0"/>
        <w:spacing w:line="360" w:lineRule="auto"/>
        <w:ind w:firstLine="56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xxx有限公司位于临沂市xxx，法定代表人xxx。现有员工xxx人。公司现有xxx生产装置一套、xxx生产装置一套</w:t>
      </w:r>
      <w:r>
        <w:rPr>
          <w:rFonts w:hint="eastAsia" w:ascii="仿宋_GB2312" w:hAnsi="仿宋_GB2312" w:eastAsia="仿宋_GB2312" w:cs="仿宋_GB2312"/>
          <w:b w:val="0"/>
          <w:bCs w:val="0"/>
          <w:sz w:val="32"/>
          <w:szCs w:val="32"/>
          <w:lang w:val="en" w:eastAsia="zh-CN"/>
        </w:rPr>
        <w:t>...</w:t>
      </w:r>
      <w:r>
        <w:rPr>
          <w:rFonts w:hint="eastAsia" w:ascii="仿宋_GB2312" w:hAnsi="仿宋_GB2312" w:eastAsia="仿宋_GB2312" w:cs="仿宋_GB2312"/>
          <w:b w:val="0"/>
          <w:bCs w:val="0"/>
          <w:sz w:val="32"/>
          <w:szCs w:val="32"/>
          <w:lang w:val="en-US" w:eastAsia="zh-CN"/>
        </w:rPr>
        <w:t>。生产能力xx万吨/年xx、xx万吨/年xx</w:t>
      </w:r>
      <w:r>
        <w:rPr>
          <w:rFonts w:hint="eastAsia" w:ascii="仿宋_GB2312" w:hAnsi="仿宋_GB2312" w:eastAsia="仿宋_GB2312" w:cs="仿宋_GB2312"/>
          <w:b w:val="0"/>
          <w:bCs w:val="0"/>
          <w:sz w:val="32"/>
          <w:szCs w:val="32"/>
          <w:lang w:val="en" w:eastAsia="zh-CN"/>
        </w:rPr>
        <w:t>...</w:t>
      </w:r>
      <w:r>
        <w:rPr>
          <w:rFonts w:hint="eastAsia" w:ascii="仿宋_GB2312" w:hAnsi="仿宋_GB2312" w:eastAsia="仿宋_GB2312" w:cs="仿宋_GB2312"/>
          <w:b w:val="0"/>
          <w:bCs w:val="0"/>
          <w:sz w:val="32"/>
          <w:szCs w:val="32"/>
          <w:lang w:val="en-US" w:eastAsia="zh-CN"/>
        </w:rPr>
        <w:t>。企业涉及重点监管的危险化工工艺为xxx工艺，涉及重点监管的危险化学品有xxx、xxx。</w:t>
      </w:r>
      <w:r>
        <w:rPr>
          <w:rFonts w:hint="eastAsia" w:ascii="仿宋_GB2312" w:hAnsi="仿宋_GB2312" w:eastAsia="仿宋_GB2312" w:cs="仿宋_GB2312"/>
          <w:b w:val="0"/>
          <w:bCs w:val="0"/>
          <w:sz w:val="32"/>
          <w:szCs w:val="32"/>
          <w:lang w:val="en" w:eastAsia="zh-CN"/>
        </w:rPr>
        <w:t>xx</w:t>
      </w:r>
      <w:r>
        <w:rPr>
          <w:rFonts w:hint="eastAsia" w:ascii="仿宋_GB2312" w:hAnsi="仿宋_GB2312" w:eastAsia="仿宋_GB2312" w:cs="仿宋_GB2312"/>
          <w:b w:val="0"/>
          <w:bCs w:val="0"/>
          <w:sz w:val="32"/>
          <w:szCs w:val="32"/>
          <w:lang w:val="en-US" w:eastAsia="zh-CN"/>
        </w:rPr>
        <w:t>构成一级重大危险源，</w:t>
      </w:r>
      <w:r>
        <w:rPr>
          <w:rFonts w:hint="eastAsia" w:ascii="仿宋_GB2312" w:hAnsi="仿宋_GB2312" w:eastAsia="仿宋_GB2312" w:cs="仿宋_GB2312"/>
          <w:b w:val="0"/>
          <w:bCs w:val="0"/>
          <w:sz w:val="32"/>
          <w:szCs w:val="32"/>
          <w:lang w:val="en" w:eastAsia="zh-CN"/>
        </w:rPr>
        <w:t>xx</w:t>
      </w:r>
      <w:r>
        <w:rPr>
          <w:rFonts w:hint="eastAsia" w:ascii="仿宋_GB2312" w:hAnsi="仿宋_GB2312" w:eastAsia="仿宋_GB2312" w:cs="仿宋_GB2312"/>
          <w:b w:val="0"/>
          <w:bCs w:val="0"/>
          <w:sz w:val="32"/>
          <w:szCs w:val="32"/>
          <w:lang w:val="en-US" w:eastAsia="zh-CN"/>
        </w:rPr>
        <w:t>构成三级重大危险源。</w:t>
      </w:r>
      <w:r>
        <w:rPr>
          <w:rFonts w:hint="eastAsia" w:ascii="仿宋_GB2312" w:hAnsi="仿宋_GB2312" w:eastAsia="仿宋_GB2312" w:cs="仿宋_GB2312"/>
          <w:b w:val="0"/>
          <w:bCs w:val="0"/>
          <w:sz w:val="32"/>
          <w:szCs w:val="32"/>
          <w:lang w:val="en" w:eastAsia="zh-CN"/>
        </w:rPr>
        <w:t>xx</w:t>
      </w:r>
      <w:r>
        <w:rPr>
          <w:rFonts w:hint="eastAsia" w:ascii="仿宋_GB2312" w:hAnsi="仿宋_GB2312" w:eastAsia="仿宋_GB2312" w:cs="仿宋_GB2312"/>
          <w:b w:val="0"/>
          <w:bCs w:val="0"/>
          <w:sz w:val="32"/>
          <w:szCs w:val="32"/>
          <w:lang w:val="en-US" w:eastAsia="zh-CN"/>
        </w:rPr>
        <w:t>年</w:t>
      </w:r>
      <w:r>
        <w:rPr>
          <w:rFonts w:hint="eastAsia" w:ascii="仿宋_GB2312" w:hAnsi="仿宋_GB2312" w:eastAsia="仿宋_GB2312" w:cs="仿宋_GB2312"/>
          <w:b w:val="0"/>
          <w:bCs w:val="0"/>
          <w:sz w:val="32"/>
          <w:szCs w:val="32"/>
          <w:lang w:val="en" w:eastAsia="zh-CN"/>
        </w:rPr>
        <w:t>xx</w:t>
      </w:r>
      <w:r>
        <w:rPr>
          <w:rFonts w:hint="eastAsia" w:ascii="仿宋_GB2312" w:hAnsi="仿宋_GB2312" w:eastAsia="仿宋_GB2312" w:cs="仿宋_GB2312"/>
          <w:b w:val="0"/>
          <w:bCs w:val="0"/>
          <w:sz w:val="32"/>
          <w:szCs w:val="32"/>
          <w:lang w:val="en-US" w:eastAsia="zh-CN"/>
        </w:rPr>
        <w:t>月</w:t>
      </w:r>
      <w:r>
        <w:rPr>
          <w:rFonts w:hint="eastAsia" w:ascii="仿宋_GB2312" w:hAnsi="仿宋_GB2312" w:eastAsia="仿宋_GB2312" w:cs="仿宋_GB2312"/>
          <w:b w:val="0"/>
          <w:bCs w:val="0"/>
          <w:sz w:val="32"/>
          <w:szCs w:val="32"/>
          <w:lang w:val="en" w:eastAsia="zh-CN"/>
        </w:rPr>
        <w:t>xx</w:t>
      </w:r>
      <w:r>
        <w:rPr>
          <w:rFonts w:hint="eastAsia" w:ascii="仿宋_GB2312" w:hAnsi="仿宋_GB2312" w:eastAsia="仿宋_GB2312" w:cs="仿宋_GB2312"/>
          <w:b w:val="0"/>
          <w:bCs w:val="0"/>
          <w:sz w:val="32"/>
          <w:szCs w:val="32"/>
          <w:lang w:val="en-US" w:eastAsia="zh-CN"/>
        </w:rPr>
        <w:t>日，公司取得了危险化学品安全生产标准化</w:t>
      </w:r>
      <w:r>
        <w:rPr>
          <w:rFonts w:hint="eastAsia" w:ascii="仿宋_GB2312" w:hAnsi="仿宋_GB2312" w:eastAsia="仿宋_GB2312" w:cs="仿宋_GB2312"/>
          <w:b w:val="0"/>
          <w:bCs w:val="0"/>
          <w:sz w:val="32"/>
          <w:szCs w:val="32"/>
          <w:lang w:val="en" w:eastAsia="zh-CN"/>
        </w:rPr>
        <w:t>xx</w:t>
      </w:r>
      <w:r>
        <w:rPr>
          <w:rFonts w:hint="eastAsia" w:ascii="仿宋_GB2312" w:hAnsi="仿宋_GB2312" w:eastAsia="仿宋_GB2312" w:cs="仿宋_GB2312"/>
          <w:b w:val="0"/>
          <w:bCs w:val="0"/>
          <w:sz w:val="32"/>
          <w:szCs w:val="32"/>
          <w:lang w:val="en-US" w:eastAsia="zh-CN"/>
        </w:rPr>
        <w:t>级企业证书。</w:t>
      </w:r>
    </w:p>
    <w:p>
      <w:pPr>
        <w:adjustRightInd w:val="0"/>
        <w:snapToGrid w:val="0"/>
        <w:spacing w:line="360" w:lineRule="auto"/>
        <w:ind w:firstLine="56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诊断时，企业处于正常生产（临时停产</w:t>
      </w:r>
      <w:r>
        <w:rPr>
          <w:rFonts w:hint="eastAsia" w:ascii="仿宋_GB2312" w:hAnsi="仿宋_GB2312" w:eastAsia="仿宋_GB2312" w:cs="仿宋_GB2312"/>
          <w:b w:val="0"/>
          <w:bCs w:val="0"/>
          <w:sz w:val="32"/>
          <w:szCs w:val="32"/>
          <w:lang w:val="en" w:eastAsia="zh-CN"/>
        </w:rPr>
        <w:t>...</w:t>
      </w:r>
      <w:r>
        <w:rPr>
          <w:rFonts w:hint="eastAsia" w:ascii="仿宋_GB2312" w:hAnsi="仿宋_GB2312" w:eastAsia="仿宋_GB2312" w:cs="仿宋_GB2312"/>
          <w:b w:val="0"/>
          <w:bCs w:val="0"/>
          <w:sz w:val="32"/>
          <w:szCs w:val="32"/>
          <w:lang w:val="en-US" w:eastAsia="zh-CN"/>
        </w:rPr>
        <w:t>）状况。</w:t>
      </w:r>
    </w:p>
    <w:p>
      <w:pPr>
        <w:pStyle w:val="4"/>
        <w:adjustRightInd w:val="0"/>
        <w:snapToGrid w:val="0"/>
        <w:spacing w:before="0" w:after="0" w:line="360" w:lineRule="auto"/>
        <w:ind w:firstLine="642" w:firstLineChars="200"/>
        <w:rPr>
          <w:rFonts w:hint="eastAsia" w:ascii="黑体" w:hAnsi="黑体" w:eastAsia="黑体" w:cs="黑体"/>
          <w:b w:val="0"/>
          <w:bCs w:val="0"/>
          <w:sz w:val="32"/>
          <w:szCs w:val="32"/>
          <w:lang w:val="en-US" w:eastAsia="zh-CN"/>
        </w:rPr>
      </w:pPr>
      <w:bookmarkStart w:id="3" w:name="_Toc392256180"/>
      <w:bookmarkStart w:id="4" w:name="_Toc392087431"/>
      <w:bookmarkStart w:id="5" w:name="_Toc18739014"/>
      <w:r>
        <w:rPr>
          <w:rFonts w:hint="eastAsia" w:ascii="黑体" w:hAnsi="黑体" w:eastAsia="黑体" w:cs="黑体"/>
          <w:b w:val="0"/>
          <w:bCs w:val="0"/>
          <w:sz w:val="32"/>
          <w:szCs w:val="32"/>
          <w:lang w:val="en-US" w:eastAsia="zh-CN"/>
        </w:rPr>
        <w:t>二、安全</w:t>
      </w:r>
      <w:bookmarkEnd w:id="3"/>
      <w:bookmarkEnd w:id="4"/>
      <w:r>
        <w:rPr>
          <w:rFonts w:hint="eastAsia" w:ascii="黑体" w:hAnsi="黑体" w:eastAsia="黑体" w:cs="黑体"/>
          <w:b w:val="0"/>
          <w:bCs w:val="0"/>
          <w:sz w:val="32"/>
          <w:szCs w:val="32"/>
          <w:lang w:val="en-US" w:eastAsia="zh-CN"/>
        </w:rPr>
        <w:t>管理机构情况概述</w:t>
      </w:r>
      <w:bookmarkEnd w:id="5"/>
    </w:p>
    <w:p>
      <w:pPr>
        <w:adjustRightInd w:val="0"/>
        <w:snapToGrid w:val="0"/>
        <w:spacing w:line="360" w:lineRule="auto"/>
        <w:ind w:firstLine="56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企业设置了专职安全管理机构，负责公司日常安全生产管理工作，安全总监为xxx，配备</w:t>
      </w:r>
      <w:r>
        <w:rPr>
          <w:rFonts w:hint="default" w:ascii="仿宋_GB2312" w:hAnsi="仿宋_GB2312" w:eastAsia="仿宋_GB2312" w:cs="仿宋_GB2312"/>
          <w:b w:val="0"/>
          <w:bCs w:val="0"/>
          <w:sz w:val="32"/>
          <w:szCs w:val="32"/>
          <w:lang w:val="en" w:eastAsia="zh-CN"/>
        </w:rPr>
        <w:t>xx</w:t>
      </w:r>
      <w:r>
        <w:rPr>
          <w:rFonts w:hint="eastAsia" w:ascii="仿宋_GB2312" w:hAnsi="仿宋_GB2312" w:eastAsia="仿宋_GB2312" w:cs="仿宋_GB2312"/>
          <w:b w:val="0"/>
          <w:bCs w:val="0"/>
          <w:sz w:val="32"/>
          <w:szCs w:val="32"/>
          <w:lang w:val="en-US" w:eastAsia="zh-CN"/>
        </w:rPr>
        <w:t>名专职安全管理人员</w:t>
      </w:r>
      <w:r>
        <w:rPr>
          <w:rFonts w:hint="eastAsia" w:ascii="仿宋_GB2312" w:hAnsi="仿宋_GB2312" w:eastAsia="仿宋_GB2312" w:cs="仿宋_GB2312"/>
          <w:b w:val="0"/>
          <w:bCs w:val="0"/>
          <w:sz w:val="32"/>
          <w:szCs w:val="32"/>
          <w:lang w:val="en" w:eastAsia="zh-CN"/>
        </w:rPr>
        <w:t>，</w:t>
      </w:r>
      <w:r>
        <w:rPr>
          <w:rFonts w:hint="eastAsia" w:ascii="仿宋_GB2312" w:hAnsi="仿宋_GB2312" w:eastAsia="仿宋_GB2312" w:cs="仿宋_GB2312"/>
          <w:b w:val="0"/>
          <w:bCs w:val="0"/>
          <w:sz w:val="32"/>
          <w:szCs w:val="32"/>
          <w:lang w:val="en-US" w:eastAsia="zh-CN"/>
        </w:rPr>
        <w:t>配置了xx名注册安全工程师。</w:t>
      </w:r>
      <w:r>
        <w:rPr>
          <w:rFonts w:hint="eastAsia" w:ascii="仿宋_GB2312" w:hAnsi="仿宋_GB2312" w:eastAsia="仿宋_GB2312" w:cs="仿宋_GB2312"/>
          <w:b/>
          <w:bCs/>
          <w:sz w:val="32"/>
          <w:szCs w:val="32"/>
          <w:lang w:val="en-US" w:eastAsia="zh-CN"/>
        </w:rPr>
        <w:t>企业的主要负责人及安全管理人员学历专业以及数量配比情况，是否</w:t>
      </w:r>
      <w:bookmarkStart w:id="10" w:name="_GoBack"/>
      <w:bookmarkEnd w:id="10"/>
      <w:r>
        <w:rPr>
          <w:rFonts w:hint="eastAsia" w:ascii="仿宋_GB2312" w:hAnsi="仿宋_GB2312" w:eastAsia="仿宋_GB2312" w:cs="仿宋_GB2312"/>
          <w:b/>
          <w:bCs/>
          <w:sz w:val="32"/>
          <w:szCs w:val="32"/>
          <w:lang w:val="en-US" w:eastAsia="zh-CN"/>
        </w:rPr>
        <w:t>达到三年行动计划要求。</w:t>
      </w:r>
    </w:p>
    <w:p>
      <w:pPr>
        <w:pStyle w:val="4"/>
        <w:adjustRightInd w:val="0"/>
        <w:snapToGrid w:val="0"/>
        <w:spacing w:before="0" w:after="0" w:line="360" w:lineRule="auto"/>
        <w:ind w:firstLine="642" w:firstLineChars="200"/>
        <w:rPr>
          <w:rFonts w:hint="default" w:ascii="黑体" w:hAnsi="黑体" w:eastAsia="黑体" w:cs="黑体"/>
          <w:b w:val="0"/>
          <w:bCs w:val="0"/>
          <w:sz w:val="32"/>
          <w:szCs w:val="32"/>
          <w:lang w:val="en-US" w:eastAsia="zh-CN"/>
        </w:rPr>
      </w:pPr>
      <w:bookmarkStart w:id="6" w:name="_Toc18739015"/>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lang w:val="en-US" w:eastAsia="zh-CN"/>
        </w:rPr>
        <w:t>存在的主要问题</w:t>
      </w:r>
      <w:bookmarkEnd w:id="6"/>
      <w:r>
        <w:rPr>
          <w:rFonts w:hint="eastAsia" w:ascii="黑体" w:hAnsi="黑体" w:eastAsia="黑体" w:cs="黑体"/>
          <w:b w:val="0"/>
          <w:bCs w:val="0"/>
          <w:sz w:val="32"/>
          <w:szCs w:val="32"/>
          <w:lang w:val="en-US" w:eastAsia="zh-CN"/>
        </w:rPr>
        <w:t>及量化得分</w:t>
      </w:r>
    </w:p>
    <w:p>
      <w:pPr>
        <w:adjustRightInd w:val="0"/>
        <w:snapToGrid w:val="0"/>
        <w:spacing w:line="360" w:lineRule="auto"/>
        <w:ind w:firstLine="56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诊断过程中共查出隐患xx项，其中有xx项构成了重大生产安全事故隐患。根据诊断情况，对企业安全管理现状进行了量化赋分，该企业涉及项目总分值为xx，扣分为xx，企业得分率为xx</w:t>
      </w:r>
      <w:r>
        <w:rPr>
          <w:rFonts w:hint="default" w:ascii="仿宋_GB2312" w:hAnsi="仿宋_GB2312" w:eastAsia="仿宋_GB2312" w:cs="仿宋_GB2312"/>
          <w:b w:val="0"/>
          <w:bCs w:val="0"/>
          <w:sz w:val="32"/>
          <w:szCs w:val="32"/>
          <w:lang w:val="en" w:eastAsia="zh-CN"/>
        </w:rPr>
        <w:t>.</w:t>
      </w:r>
      <w:r>
        <w:rPr>
          <w:rFonts w:hint="eastAsia" w:ascii="仿宋_GB2312" w:hAnsi="仿宋_GB2312" w:eastAsia="仿宋_GB2312" w:cs="仿宋_GB2312"/>
          <w:b w:val="0"/>
          <w:bCs w:val="0"/>
          <w:sz w:val="32"/>
          <w:szCs w:val="32"/>
          <w:lang w:val="en-US" w:eastAsia="zh-CN"/>
        </w:rPr>
        <w:t>xx%。</w:t>
      </w:r>
    </w:p>
    <w:p>
      <w:pPr>
        <w:adjustRightInd w:val="0"/>
        <w:snapToGrid w:val="0"/>
        <w:spacing w:line="360" w:lineRule="auto"/>
        <w:ind w:firstLine="56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重大隐患情况：</w:t>
      </w:r>
    </w:p>
    <w:p>
      <w:pPr>
        <w:adjustRightInd w:val="0"/>
        <w:snapToGrid w:val="0"/>
        <w:spacing w:line="360" w:lineRule="auto"/>
        <w:ind w:firstLine="56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（1）xxx</w:t>
      </w:r>
    </w:p>
    <w:p>
      <w:pPr>
        <w:adjustRightInd w:val="0"/>
        <w:snapToGrid w:val="0"/>
        <w:spacing w:line="360" w:lineRule="auto"/>
        <w:ind w:firstLine="560"/>
        <w:rPr>
          <w:rFonts w:hint="default" w:ascii="仿宋_GB2312" w:hAnsi="仿宋_GB2312" w:eastAsia="仿宋_GB2312" w:cs="仿宋_GB2312"/>
          <w:b w:val="0"/>
          <w:bCs w:val="0"/>
          <w:sz w:val="32"/>
          <w:szCs w:val="32"/>
          <w:lang w:val="en" w:eastAsia="zh-CN"/>
        </w:rPr>
      </w:pPr>
      <w:r>
        <w:rPr>
          <w:rFonts w:hint="eastAsia" w:ascii="仿宋_GB2312" w:hAnsi="仿宋_GB2312" w:eastAsia="仿宋_GB2312" w:cs="仿宋_GB2312"/>
          <w:b w:val="0"/>
          <w:bCs w:val="0"/>
          <w:sz w:val="32"/>
          <w:szCs w:val="32"/>
          <w:lang w:val="en-US" w:eastAsia="zh-CN"/>
        </w:rPr>
        <w:t>（2）xxx</w:t>
      </w:r>
      <w:r>
        <w:rPr>
          <w:rFonts w:hint="default" w:ascii="仿宋_GB2312" w:hAnsi="仿宋_GB2312" w:eastAsia="仿宋_GB2312" w:cs="仿宋_GB2312"/>
          <w:b w:val="0"/>
          <w:bCs w:val="0"/>
          <w:sz w:val="32"/>
          <w:szCs w:val="32"/>
          <w:lang w:val="en" w:eastAsia="zh-CN"/>
        </w:rPr>
        <w:t>...</w:t>
      </w:r>
    </w:p>
    <w:p>
      <w:pPr>
        <w:adjustRightInd w:val="0"/>
        <w:snapToGrid w:val="0"/>
        <w:spacing w:line="360" w:lineRule="auto"/>
        <w:ind w:firstLine="56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附件：</w:t>
      </w:r>
      <w:r>
        <w:rPr>
          <w:rFonts w:hint="default" w:ascii="仿宋_GB2312" w:hAnsi="仿宋_GB2312" w:eastAsia="仿宋_GB2312" w:cs="仿宋_GB2312"/>
          <w:b w:val="0"/>
          <w:bCs w:val="0"/>
          <w:sz w:val="32"/>
          <w:szCs w:val="32"/>
          <w:lang w:val="en" w:eastAsia="zh-CN"/>
        </w:rPr>
        <w:t>xxx</w:t>
      </w:r>
      <w:r>
        <w:rPr>
          <w:rFonts w:hint="eastAsia" w:ascii="仿宋_GB2312" w:hAnsi="仿宋_GB2312" w:eastAsia="仿宋_GB2312" w:cs="仿宋_GB2312"/>
          <w:b w:val="0"/>
          <w:bCs w:val="0"/>
          <w:sz w:val="32"/>
          <w:szCs w:val="32"/>
          <w:lang w:val="en-US" w:eastAsia="zh-CN"/>
        </w:rPr>
        <w:t>企业安全诊断表</w:t>
      </w:r>
    </w:p>
    <w:p>
      <w:pPr>
        <w:pStyle w:val="2"/>
        <w:jc w:val="right"/>
        <w:rPr>
          <w:rFonts w:hint="eastAsia"/>
        </w:rPr>
      </w:pPr>
    </w:p>
    <w:p>
      <w:pPr>
        <w:adjustRightInd w:val="0"/>
        <w:snapToGrid w:val="0"/>
        <w:spacing w:line="360" w:lineRule="auto"/>
        <w:ind w:firstLine="560"/>
        <w:jc w:val="right"/>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xxx机构（盖章）</w:t>
      </w:r>
    </w:p>
    <w:p>
      <w:pPr>
        <w:adjustRightInd w:val="0"/>
        <w:snapToGrid w:val="0"/>
        <w:spacing w:line="360" w:lineRule="auto"/>
        <w:ind w:firstLine="560"/>
        <w:jc w:val="right"/>
        <w:rPr>
          <w:rFonts w:hint="eastAsia" w:ascii="仿宋_GB2312" w:hAnsi="仿宋_GB2312" w:eastAsia="仿宋_GB2312" w:cs="仿宋_GB2312"/>
          <w:b w:val="0"/>
          <w:bCs w:val="0"/>
          <w:sz w:val="32"/>
          <w:szCs w:val="32"/>
          <w:lang w:val="en-US" w:eastAsia="zh-CN"/>
        </w:rPr>
      </w:pPr>
      <w:bookmarkStart w:id="7" w:name="_Toc392087434"/>
      <w:bookmarkStart w:id="8" w:name="_Toc393271866"/>
      <w:bookmarkStart w:id="9" w:name="_Toc392256185"/>
      <w:r>
        <w:rPr>
          <w:rFonts w:hint="eastAsia" w:ascii="仿宋_GB2312" w:hAnsi="仿宋_GB2312" w:eastAsia="仿宋_GB2312" w:cs="仿宋_GB2312"/>
          <w:b w:val="0"/>
          <w:bCs w:val="0"/>
          <w:sz w:val="32"/>
          <w:szCs w:val="32"/>
          <w:lang w:val="en-US" w:eastAsia="zh-CN"/>
        </w:rPr>
        <w:t>2022年xx月</w:t>
      </w:r>
      <w:bookmarkEnd w:id="7"/>
      <w:bookmarkEnd w:id="8"/>
      <w:bookmarkEnd w:id="9"/>
      <w:r>
        <w:rPr>
          <w:rFonts w:hint="eastAsia" w:ascii="仿宋_GB2312" w:hAnsi="仿宋_GB2312" w:eastAsia="仿宋_GB2312" w:cs="仿宋_GB2312"/>
          <w:b w:val="0"/>
          <w:bCs w:val="0"/>
          <w:sz w:val="32"/>
          <w:szCs w:val="32"/>
          <w:lang w:val="en-US" w:eastAsia="zh-CN"/>
        </w:rPr>
        <w:t>xx日</w:t>
      </w:r>
    </w:p>
    <w:p>
      <w:pPr>
        <w:adjustRightInd w:val="0"/>
        <w:snapToGrid w:val="0"/>
        <w:spacing w:line="360" w:lineRule="auto"/>
        <w:ind w:firstLine="560"/>
        <w:rPr>
          <w:rFonts w:hint="eastAsia" w:ascii="仿宋_GB2312" w:hAnsi="仿宋_GB2312" w:eastAsia="仿宋_GB2312" w:cs="仿宋_GB2312"/>
          <w:b w:val="0"/>
          <w:bCs w:val="0"/>
          <w:sz w:val="32"/>
          <w:szCs w:val="32"/>
          <w:lang w:val="en-US" w:eastAsia="zh-CN"/>
        </w:rPr>
      </w:pPr>
    </w:p>
    <w:p>
      <w:pPr>
        <w:adjustRightInd w:val="0"/>
        <w:snapToGrid w:val="0"/>
        <w:spacing w:line="360" w:lineRule="auto"/>
        <w:ind w:firstLine="560"/>
        <w:rPr>
          <w:rFonts w:hint="eastAsia" w:ascii="仿宋_GB2312" w:hAnsi="仿宋_GB2312" w:eastAsia="仿宋_GB2312" w:cs="仿宋_GB2312"/>
          <w:b w:val="0"/>
          <w:bCs w:val="0"/>
          <w:sz w:val="32"/>
          <w:szCs w:val="32"/>
          <w:lang w:val="en-US" w:eastAsia="zh-CN"/>
        </w:rPr>
      </w:pPr>
    </w:p>
    <w:p>
      <w:pPr>
        <w:pStyle w:val="2"/>
        <w:ind w:left="0" w:leftChars="0" w:firstLine="0" w:firstLineChars="0"/>
        <w:rPr>
          <w:rFonts w:hint="eastAsia" w:ascii="仿宋" w:hAnsi="仿宋" w:eastAsia="仿宋" w:cs="仿宋"/>
          <w:kern w:val="2"/>
          <w:sz w:val="21"/>
          <w:szCs w:val="24"/>
          <w:lang w:val="en-US" w:eastAsia="zh-CN" w:bidi="ar-SA"/>
        </w:rPr>
      </w:pPr>
    </w:p>
    <w:p>
      <w:pPr>
        <w:pStyle w:val="2"/>
        <w:ind w:left="0" w:leftChars="0" w:firstLine="0" w:firstLineChars="0"/>
        <w:rPr>
          <w:rFonts w:hint="eastAsia" w:ascii="仿宋" w:hAnsi="仿宋" w:eastAsia="仿宋" w:cs="仿宋"/>
          <w:kern w:val="2"/>
          <w:sz w:val="21"/>
          <w:szCs w:val="24"/>
          <w:lang w:val="en-US" w:eastAsia="zh-CN" w:bidi="ar-SA"/>
        </w:rPr>
      </w:pPr>
    </w:p>
    <w:p>
      <w:pPr>
        <w:pStyle w:val="2"/>
        <w:ind w:left="0" w:leftChars="0" w:firstLine="0" w:firstLineChars="0"/>
        <w:rPr>
          <w:rFonts w:hint="eastAsia" w:ascii="仿宋" w:hAnsi="仿宋" w:eastAsia="仿宋" w:cs="仿宋"/>
          <w:kern w:val="2"/>
          <w:sz w:val="21"/>
          <w:szCs w:val="24"/>
          <w:lang w:val="en-US" w:eastAsia="zh-CN" w:bidi="ar-SA"/>
        </w:rPr>
      </w:pPr>
    </w:p>
    <w:p>
      <w:pPr>
        <w:pStyle w:val="2"/>
        <w:ind w:left="0" w:leftChars="0" w:firstLine="0" w:firstLineChars="0"/>
        <w:rPr>
          <w:rFonts w:hint="eastAsia" w:ascii="仿宋" w:hAnsi="仿宋" w:eastAsia="仿宋" w:cs="仿宋"/>
          <w:kern w:val="2"/>
          <w:sz w:val="21"/>
          <w:szCs w:val="24"/>
          <w:lang w:val="en-US" w:eastAsia="zh-CN" w:bidi="ar-SA"/>
        </w:rPr>
      </w:pPr>
    </w:p>
    <w:sectPr>
      <w:footerReference r:id="rId7" w:type="first"/>
      <w:footerReference r:id="rId6" w:type="default"/>
      <w:pgSz w:w="11850" w:h="16783"/>
      <w:pgMar w:top="1440" w:right="1800" w:bottom="1440" w:left="1800" w:header="851" w:footer="992" w:gutter="0"/>
      <w:pgBorders>
        <w:top w:val="none" w:sz="0" w:space="0"/>
        <w:left w:val="none" w:sz="0" w:space="0"/>
        <w:bottom w:val="none" w:sz="0" w:space="0"/>
        <w:right w:val="none" w:sz="0" w:space="0"/>
      </w:pgBorders>
      <w:cols w:space="0" w:num="1"/>
      <w:rtlGutter w:val="0"/>
      <w:docGrid w:type="linesAndChars" w:linePitch="312" w:charSpace="3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6</w:t>
    </w:r>
    <w:r>
      <w:rPr>
        <w:rFonts w:ascii="宋体" w:hAnsi="宋体"/>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w:t>
    </w:r>
    <w:r>
      <w:rPr>
        <w:rFonts w:ascii="宋体" w:hAnsi="宋体"/>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5</w:t>
    </w:r>
    <w:r>
      <w:rPr>
        <w:rFonts w:ascii="宋体" w:hAnsi="宋体"/>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105"/>
  <w:evenAndOddHeaders w:val="true"/>
  <w:drawingGridHorizontalSpacing w:val="106"/>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925"/>
    <w:rsid w:val="00002E03"/>
    <w:rsid w:val="000250B8"/>
    <w:rsid w:val="00026BDD"/>
    <w:rsid w:val="000306F4"/>
    <w:rsid w:val="000376A8"/>
    <w:rsid w:val="00046C70"/>
    <w:rsid w:val="000508A2"/>
    <w:rsid w:val="00057E0A"/>
    <w:rsid w:val="00084BA5"/>
    <w:rsid w:val="00092B05"/>
    <w:rsid w:val="000A3DB3"/>
    <w:rsid w:val="000C2FC6"/>
    <w:rsid w:val="000E2D44"/>
    <w:rsid w:val="000E2F6C"/>
    <w:rsid w:val="000E78BC"/>
    <w:rsid w:val="00105C8F"/>
    <w:rsid w:val="001061C5"/>
    <w:rsid w:val="00116133"/>
    <w:rsid w:val="00117FFD"/>
    <w:rsid w:val="001811F9"/>
    <w:rsid w:val="001936A2"/>
    <w:rsid w:val="001B32FB"/>
    <w:rsid w:val="001B5611"/>
    <w:rsid w:val="001B7557"/>
    <w:rsid w:val="001E49A0"/>
    <w:rsid w:val="001F3DFE"/>
    <w:rsid w:val="001F7495"/>
    <w:rsid w:val="00207F9D"/>
    <w:rsid w:val="0022152F"/>
    <w:rsid w:val="0022429F"/>
    <w:rsid w:val="002251DD"/>
    <w:rsid w:val="00225D73"/>
    <w:rsid w:val="00235235"/>
    <w:rsid w:val="0024230B"/>
    <w:rsid w:val="00242E95"/>
    <w:rsid w:val="002443BC"/>
    <w:rsid w:val="00244567"/>
    <w:rsid w:val="00245327"/>
    <w:rsid w:val="00277750"/>
    <w:rsid w:val="00295416"/>
    <w:rsid w:val="002A44F2"/>
    <w:rsid w:val="002C33CF"/>
    <w:rsid w:val="002E181F"/>
    <w:rsid w:val="002E4CF7"/>
    <w:rsid w:val="002E67E5"/>
    <w:rsid w:val="00373CB5"/>
    <w:rsid w:val="003A2BBD"/>
    <w:rsid w:val="003B7B8D"/>
    <w:rsid w:val="00421DEA"/>
    <w:rsid w:val="00437562"/>
    <w:rsid w:val="00445A03"/>
    <w:rsid w:val="004574BB"/>
    <w:rsid w:val="00460769"/>
    <w:rsid w:val="00464759"/>
    <w:rsid w:val="00486B1B"/>
    <w:rsid w:val="004934A3"/>
    <w:rsid w:val="004965DE"/>
    <w:rsid w:val="004A1381"/>
    <w:rsid w:val="004A2A18"/>
    <w:rsid w:val="004A392F"/>
    <w:rsid w:val="004B624B"/>
    <w:rsid w:val="004C583E"/>
    <w:rsid w:val="004E4E39"/>
    <w:rsid w:val="00503AD2"/>
    <w:rsid w:val="0058435B"/>
    <w:rsid w:val="00586A22"/>
    <w:rsid w:val="0059191A"/>
    <w:rsid w:val="00595B37"/>
    <w:rsid w:val="00596813"/>
    <w:rsid w:val="005C4CDC"/>
    <w:rsid w:val="005C7828"/>
    <w:rsid w:val="005F767A"/>
    <w:rsid w:val="00611AE5"/>
    <w:rsid w:val="006326BF"/>
    <w:rsid w:val="00637272"/>
    <w:rsid w:val="0065357B"/>
    <w:rsid w:val="00656295"/>
    <w:rsid w:val="006930FD"/>
    <w:rsid w:val="00695C5C"/>
    <w:rsid w:val="006B2A04"/>
    <w:rsid w:val="006C1B0D"/>
    <w:rsid w:val="006E23E2"/>
    <w:rsid w:val="006E62C5"/>
    <w:rsid w:val="00704DD2"/>
    <w:rsid w:val="00714E63"/>
    <w:rsid w:val="00717E2B"/>
    <w:rsid w:val="00740893"/>
    <w:rsid w:val="007462E1"/>
    <w:rsid w:val="00754E52"/>
    <w:rsid w:val="00755FF1"/>
    <w:rsid w:val="00761BAB"/>
    <w:rsid w:val="0076364C"/>
    <w:rsid w:val="00797E5E"/>
    <w:rsid w:val="007B7669"/>
    <w:rsid w:val="007B7DE9"/>
    <w:rsid w:val="007C1BB7"/>
    <w:rsid w:val="007C6A0B"/>
    <w:rsid w:val="007F78E0"/>
    <w:rsid w:val="008276BE"/>
    <w:rsid w:val="0083275D"/>
    <w:rsid w:val="0084113B"/>
    <w:rsid w:val="00842DF4"/>
    <w:rsid w:val="008527D0"/>
    <w:rsid w:val="00855925"/>
    <w:rsid w:val="008828EF"/>
    <w:rsid w:val="00885FFE"/>
    <w:rsid w:val="0089522C"/>
    <w:rsid w:val="008A40E1"/>
    <w:rsid w:val="008B173D"/>
    <w:rsid w:val="008B7537"/>
    <w:rsid w:val="008F6B15"/>
    <w:rsid w:val="00920279"/>
    <w:rsid w:val="00935473"/>
    <w:rsid w:val="00941128"/>
    <w:rsid w:val="00941A45"/>
    <w:rsid w:val="009439A7"/>
    <w:rsid w:val="00947786"/>
    <w:rsid w:val="0095533F"/>
    <w:rsid w:val="00974911"/>
    <w:rsid w:val="009865C5"/>
    <w:rsid w:val="0099391B"/>
    <w:rsid w:val="009D1AE3"/>
    <w:rsid w:val="009E5B65"/>
    <w:rsid w:val="009F0942"/>
    <w:rsid w:val="009F290D"/>
    <w:rsid w:val="00A02C4E"/>
    <w:rsid w:val="00A064B6"/>
    <w:rsid w:val="00A066D2"/>
    <w:rsid w:val="00A2459C"/>
    <w:rsid w:val="00A427E5"/>
    <w:rsid w:val="00A51E41"/>
    <w:rsid w:val="00A5293D"/>
    <w:rsid w:val="00A63B09"/>
    <w:rsid w:val="00A66681"/>
    <w:rsid w:val="00AA17A0"/>
    <w:rsid w:val="00AA46A6"/>
    <w:rsid w:val="00AB4377"/>
    <w:rsid w:val="00AB75F3"/>
    <w:rsid w:val="00AD5241"/>
    <w:rsid w:val="00AF0255"/>
    <w:rsid w:val="00AF5EB9"/>
    <w:rsid w:val="00B0486F"/>
    <w:rsid w:val="00B05C28"/>
    <w:rsid w:val="00B07EF3"/>
    <w:rsid w:val="00B24E9C"/>
    <w:rsid w:val="00B53A49"/>
    <w:rsid w:val="00B645C3"/>
    <w:rsid w:val="00B8104E"/>
    <w:rsid w:val="00BD213E"/>
    <w:rsid w:val="00C02F2E"/>
    <w:rsid w:val="00C05238"/>
    <w:rsid w:val="00C06DF9"/>
    <w:rsid w:val="00C2056E"/>
    <w:rsid w:val="00C36B5D"/>
    <w:rsid w:val="00C36F8E"/>
    <w:rsid w:val="00C55CF1"/>
    <w:rsid w:val="00C67426"/>
    <w:rsid w:val="00C73F4F"/>
    <w:rsid w:val="00C77591"/>
    <w:rsid w:val="00C820B0"/>
    <w:rsid w:val="00C870B6"/>
    <w:rsid w:val="00C870F9"/>
    <w:rsid w:val="00C870FB"/>
    <w:rsid w:val="00CA38A2"/>
    <w:rsid w:val="00CB0942"/>
    <w:rsid w:val="00CE2B08"/>
    <w:rsid w:val="00CE2C16"/>
    <w:rsid w:val="00CE50F8"/>
    <w:rsid w:val="00CE553A"/>
    <w:rsid w:val="00D02C83"/>
    <w:rsid w:val="00D061E5"/>
    <w:rsid w:val="00D076A2"/>
    <w:rsid w:val="00D20858"/>
    <w:rsid w:val="00D336EB"/>
    <w:rsid w:val="00D40896"/>
    <w:rsid w:val="00D51DFB"/>
    <w:rsid w:val="00D61D40"/>
    <w:rsid w:val="00D650B5"/>
    <w:rsid w:val="00D726D8"/>
    <w:rsid w:val="00D72872"/>
    <w:rsid w:val="00D72C4D"/>
    <w:rsid w:val="00D872B4"/>
    <w:rsid w:val="00D87388"/>
    <w:rsid w:val="00DC0381"/>
    <w:rsid w:val="00DC2A97"/>
    <w:rsid w:val="00DD6895"/>
    <w:rsid w:val="00DF4DCD"/>
    <w:rsid w:val="00E009FA"/>
    <w:rsid w:val="00E077AE"/>
    <w:rsid w:val="00E3590E"/>
    <w:rsid w:val="00E42708"/>
    <w:rsid w:val="00E434B8"/>
    <w:rsid w:val="00E57022"/>
    <w:rsid w:val="00E97F5A"/>
    <w:rsid w:val="00EB6A89"/>
    <w:rsid w:val="00EC4AB9"/>
    <w:rsid w:val="00ED0C30"/>
    <w:rsid w:val="00ED7F6A"/>
    <w:rsid w:val="00EE6BA6"/>
    <w:rsid w:val="00EF0A49"/>
    <w:rsid w:val="00F22CC3"/>
    <w:rsid w:val="00F264A5"/>
    <w:rsid w:val="00F2743D"/>
    <w:rsid w:val="00F376D1"/>
    <w:rsid w:val="00F5642E"/>
    <w:rsid w:val="00F707FE"/>
    <w:rsid w:val="00F82088"/>
    <w:rsid w:val="00F8426C"/>
    <w:rsid w:val="00FA085C"/>
    <w:rsid w:val="00FA585F"/>
    <w:rsid w:val="00FB1114"/>
    <w:rsid w:val="00FB6681"/>
    <w:rsid w:val="00FD55B8"/>
    <w:rsid w:val="00FE107D"/>
    <w:rsid w:val="00FE43EE"/>
    <w:rsid w:val="00FF341B"/>
    <w:rsid w:val="02C75E30"/>
    <w:rsid w:val="03BB27E2"/>
    <w:rsid w:val="04186CE8"/>
    <w:rsid w:val="04BF3064"/>
    <w:rsid w:val="04DD2F62"/>
    <w:rsid w:val="08435178"/>
    <w:rsid w:val="0B993CC8"/>
    <w:rsid w:val="0C57167C"/>
    <w:rsid w:val="0DFC39FD"/>
    <w:rsid w:val="0E6977F1"/>
    <w:rsid w:val="0F3B2AAA"/>
    <w:rsid w:val="10F22765"/>
    <w:rsid w:val="123D372B"/>
    <w:rsid w:val="12DB4ED7"/>
    <w:rsid w:val="1589681D"/>
    <w:rsid w:val="17807935"/>
    <w:rsid w:val="17B124D7"/>
    <w:rsid w:val="18316DA7"/>
    <w:rsid w:val="1CCB10E3"/>
    <w:rsid w:val="1DCF70FA"/>
    <w:rsid w:val="217B70E5"/>
    <w:rsid w:val="27DB5469"/>
    <w:rsid w:val="28CD3A74"/>
    <w:rsid w:val="29C43504"/>
    <w:rsid w:val="29EE0BB2"/>
    <w:rsid w:val="2DC12251"/>
    <w:rsid w:val="33225023"/>
    <w:rsid w:val="34E30C39"/>
    <w:rsid w:val="3B5F713D"/>
    <w:rsid w:val="3B6B38C2"/>
    <w:rsid w:val="3C265BDF"/>
    <w:rsid w:val="3FCD4FF7"/>
    <w:rsid w:val="40DD6DF1"/>
    <w:rsid w:val="40F06A21"/>
    <w:rsid w:val="438653CE"/>
    <w:rsid w:val="4418014C"/>
    <w:rsid w:val="44343C4A"/>
    <w:rsid w:val="45621B6D"/>
    <w:rsid w:val="45C612B2"/>
    <w:rsid w:val="466906F0"/>
    <w:rsid w:val="4B7A3209"/>
    <w:rsid w:val="4BBF0EC5"/>
    <w:rsid w:val="4E496E89"/>
    <w:rsid w:val="4EEC5D12"/>
    <w:rsid w:val="51423308"/>
    <w:rsid w:val="535F16A6"/>
    <w:rsid w:val="53765224"/>
    <w:rsid w:val="5A7D6491"/>
    <w:rsid w:val="5BDD67DA"/>
    <w:rsid w:val="5C1B7C00"/>
    <w:rsid w:val="5CDF472C"/>
    <w:rsid w:val="5E8A14BF"/>
    <w:rsid w:val="5FE61E98"/>
    <w:rsid w:val="60335891"/>
    <w:rsid w:val="61D24529"/>
    <w:rsid w:val="620100C6"/>
    <w:rsid w:val="639A5B8C"/>
    <w:rsid w:val="66AD09EA"/>
    <w:rsid w:val="67796F95"/>
    <w:rsid w:val="67FBB65F"/>
    <w:rsid w:val="6983212F"/>
    <w:rsid w:val="6A681E5A"/>
    <w:rsid w:val="6A8F5FE5"/>
    <w:rsid w:val="6C0E4FCC"/>
    <w:rsid w:val="6CF25492"/>
    <w:rsid w:val="6D1F2886"/>
    <w:rsid w:val="6E3617D3"/>
    <w:rsid w:val="6EB86C62"/>
    <w:rsid w:val="6F5F5DC2"/>
    <w:rsid w:val="70262330"/>
    <w:rsid w:val="71B4623F"/>
    <w:rsid w:val="724A7ACE"/>
    <w:rsid w:val="73754A22"/>
    <w:rsid w:val="74437022"/>
    <w:rsid w:val="77BF2D21"/>
    <w:rsid w:val="7A697495"/>
    <w:rsid w:val="7B8434EE"/>
    <w:rsid w:val="7C6A34FB"/>
    <w:rsid w:val="7C7C54B7"/>
    <w:rsid w:val="7DC27CEC"/>
    <w:rsid w:val="7DEFBE68"/>
    <w:rsid w:val="9BFFA95C"/>
    <w:rsid w:val="9FDEF8AD"/>
    <w:rsid w:val="B7BE41D5"/>
    <w:rsid w:val="CE9FFE11"/>
    <w:rsid w:val="FDFF5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nhideWhenUsed="0" w:uiPriority="99" w:semiHidden="0" w:name="Table Professional"/>
    <w:lsdException w:uiPriority="99" w:name="Table Subtle 1"/>
    <w:lsdException w:uiPriority="99" w:name="Table Subtle 2"/>
    <w:lsdException w:unhideWhenUsed="0" w:uiPriority="99" w:semiHidden="0" w:name="Table Web 1"/>
    <w:lsdException w:unhideWhenUsed="0" w:uiPriority="99" w:semiHidden="0"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3"/>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1"/>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qFormat/>
    <w:uiPriority w:val="0"/>
    <w:pPr>
      <w:keepNext/>
      <w:keepLines/>
      <w:spacing w:before="260" w:after="260" w:line="415" w:lineRule="auto"/>
      <w:outlineLvl w:val="2"/>
    </w:pPr>
    <w:rPr>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560" w:firstLineChars="200"/>
    </w:pPr>
    <w:rPr>
      <w:rFonts w:ascii="宋体"/>
      <w:sz w:val="28"/>
    </w:rPr>
  </w:style>
  <w:style w:type="paragraph" w:styleId="6">
    <w:name w:val="toc 7"/>
    <w:basedOn w:val="1"/>
    <w:next w:val="1"/>
    <w:unhideWhenUsed/>
    <w:qFormat/>
    <w:uiPriority w:val="39"/>
    <w:pPr>
      <w:ind w:left="2520" w:leftChars="1200"/>
    </w:pPr>
    <w:rPr>
      <w:rFonts w:ascii="Calibri" w:hAnsi="Calibri"/>
      <w:szCs w:val="22"/>
    </w:rPr>
  </w:style>
  <w:style w:type="paragraph" w:styleId="7">
    <w:name w:val="caption"/>
    <w:basedOn w:val="1"/>
    <w:next w:val="1"/>
    <w:qFormat/>
    <w:uiPriority w:val="0"/>
    <w:pPr>
      <w:tabs>
        <w:tab w:val="left" w:pos="0"/>
      </w:tabs>
      <w:spacing w:before="312" w:beforeLines="100" w:after="156" w:afterLines="50"/>
      <w:jc w:val="center"/>
      <w:outlineLvl w:val="4"/>
    </w:pPr>
    <w:rPr>
      <w:rFonts w:cs="Arial"/>
      <w:b/>
      <w:color w:val="FF0000"/>
      <w:kern w:val="0"/>
      <w:sz w:val="28"/>
      <w:szCs w:val="28"/>
      <w:lang w:val="zh-CN"/>
    </w:rPr>
  </w:style>
  <w:style w:type="paragraph" w:styleId="8">
    <w:name w:val="annotation text"/>
    <w:basedOn w:val="1"/>
    <w:qFormat/>
    <w:uiPriority w:val="0"/>
    <w:pPr>
      <w:jc w:val="left"/>
    </w:pPr>
  </w:style>
  <w:style w:type="paragraph" w:styleId="9">
    <w:name w:val="toc 5"/>
    <w:basedOn w:val="1"/>
    <w:next w:val="1"/>
    <w:unhideWhenUsed/>
    <w:qFormat/>
    <w:uiPriority w:val="39"/>
    <w:pPr>
      <w:ind w:left="1680" w:leftChars="800"/>
    </w:pPr>
    <w:rPr>
      <w:rFonts w:ascii="Calibri" w:hAnsi="Calibri"/>
      <w:szCs w:val="22"/>
    </w:rPr>
  </w:style>
  <w:style w:type="paragraph" w:styleId="10">
    <w:name w:val="toc 3"/>
    <w:basedOn w:val="1"/>
    <w:next w:val="1"/>
    <w:qFormat/>
    <w:uiPriority w:val="39"/>
    <w:pPr>
      <w:widowControl/>
      <w:spacing w:after="100" w:line="276" w:lineRule="auto"/>
      <w:ind w:left="440"/>
      <w:jc w:val="left"/>
    </w:pPr>
    <w:rPr>
      <w:rFonts w:ascii="Calibri" w:hAnsi="Calibri"/>
      <w:kern w:val="0"/>
      <w:sz w:val="22"/>
      <w:szCs w:val="22"/>
    </w:rPr>
  </w:style>
  <w:style w:type="paragraph" w:styleId="11">
    <w:name w:val="Plain Text"/>
    <w:basedOn w:val="1"/>
    <w:qFormat/>
    <w:uiPriority w:val="0"/>
    <w:rPr>
      <w:rFonts w:ascii="宋体" w:hAnsi="Courier New" w:cs="Courier New"/>
      <w:szCs w:val="21"/>
    </w:rPr>
  </w:style>
  <w:style w:type="paragraph" w:styleId="12">
    <w:name w:val="toc 8"/>
    <w:basedOn w:val="1"/>
    <w:next w:val="1"/>
    <w:unhideWhenUsed/>
    <w:qFormat/>
    <w:uiPriority w:val="39"/>
    <w:pPr>
      <w:ind w:left="2940" w:leftChars="1400"/>
    </w:pPr>
    <w:rPr>
      <w:rFonts w:ascii="Calibri" w:hAnsi="Calibri"/>
      <w:szCs w:val="22"/>
    </w:rPr>
  </w:style>
  <w:style w:type="paragraph" w:styleId="13">
    <w:name w:val="Balloon Text"/>
    <w:basedOn w:val="1"/>
    <w:link w:val="34"/>
    <w:qFormat/>
    <w:uiPriority w:val="0"/>
    <w:rPr>
      <w:sz w:val="18"/>
      <w:szCs w:val="18"/>
    </w:rPr>
  </w:style>
  <w:style w:type="paragraph" w:styleId="14">
    <w:name w:val="footer"/>
    <w:basedOn w:val="1"/>
    <w:link w:val="32"/>
    <w:qFormat/>
    <w:uiPriority w:val="99"/>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rFonts w:ascii="Calibri" w:hAnsi="Calibri"/>
      <w:kern w:val="0"/>
      <w:sz w:val="22"/>
      <w:szCs w:val="22"/>
    </w:rPr>
  </w:style>
  <w:style w:type="paragraph" w:styleId="17">
    <w:name w:val="toc 4"/>
    <w:basedOn w:val="1"/>
    <w:next w:val="1"/>
    <w:unhideWhenUsed/>
    <w:qFormat/>
    <w:uiPriority w:val="39"/>
    <w:pPr>
      <w:ind w:left="1260" w:leftChars="600"/>
    </w:pPr>
    <w:rPr>
      <w:rFonts w:ascii="Calibri" w:hAnsi="Calibri"/>
      <w:szCs w:val="22"/>
    </w:rPr>
  </w:style>
  <w:style w:type="paragraph" w:styleId="18">
    <w:name w:val="toc 6"/>
    <w:basedOn w:val="1"/>
    <w:next w:val="1"/>
    <w:unhideWhenUsed/>
    <w:qFormat/>
    <w:uiPriority w:val="39"/>
    <w:pPr>
      <w:ind w:left="2100" w:leftChars="1000"/>
    </w:pPr>
    <w:rPr>
      <w:rFonts w:ascii="Calibri" w:hAnsi="Calibri"/>
      <w:szCs w:val="22"/>
    </w:rPr>
  </w:style>
  <w:style w:type="paragraph" w:styleId="19">
    <w:name w:val="Body Text Indent 3"/>
    <w:basedOn w:val="1"/>
    <w:qFormat/>
    <w:uiPriority w:val="0"/>
    <w:pPr>
      <w:spacing w:after="120"/>
      <w:ind w:left="420" w:leftChars="200"/>
    </w:pPr>
    <w:rPr>
      <w:sz w:val="16"/>
      <w:szCs w:val="16"/>
    </w:rPr>
  </w:style>
  <w:style w:type="paragraph" w:styleId="20">
    <w:name w:val="toc 2"/>
    <w:basedOn w:val="1"/>
    <w:next w:val="1"/>
    <w:qFormat/>
    <w:uiPriority w:val="39"/>
    <w:pPr>
      <w:widowControl/>
      <w:spacing w:after="100" w:line="276" w:lineRule="auto"/>
      <w:ind w:left="220"/>
      <w:jc w:val="left"/>
    </w:pPr>
    <w:rPr>
      <w:rFonts w:ascii="Calibri" w:hAnsi="Calibri"/>
      <w:kern w:val="0"/>
      <w:sz w:val="22"/>
      <w:szCs w:val="22"/>
    </w:rPr>
  </w:style>
  <w:style w:type="paragraph" w:styleId="21">
    <w:name w:val="toc 9"/>
    <w:basedOn w:val="1"/>
    <w:next w:val="1"/>
    <w:unhideWhenUsed/>
    <w:qFormat/>
    <w:uiPriority w:val="39"/>
    <w:pPr>
      <w:ind w:left="3360" w:leftChars="1600"/>
    </w:pPr>
    <w:rPr>
      <w:rFonts w:ascii="Calibri" w:hAnsi="Calibri"/>
      <w:szCs w:val="22"/>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Hyperlink"/>
    <w:qFormat/>
    <w:uiPriority w:val="99"/>
    <w:rPr>
      <w:color w:val="0000FF"/>
      <w:u w:val="single"/>
    </w:rPr>
  </w:style>
  <w:style w:type="paragraph" w:customStyle="1" w:styleId="27">
    <w:name w:val="列出段落1"/>
    <w:basedOn w:val="1"/>
    <w:qFormat/>
    <w:uiPriority w:val="0"/>
    <w:pPr>
      <w:ind w:firstLine="420" w:firstLineChars="200"/>
    </w:pPr>
    <w:rPr>
      <w:rFonts w:ascii="Calibri" w:hAnsi="Calibri"/>
      <w:szCs w:val="22"/>
    </w:rPr>
  </w:style>
  <w:style w:type="paragraph" w:customStyle="1" w:styleId="28">
    <w:name w:val="列出段落2"/>
    <w:basedOn w:val="1"/>
    <w:qFormat/>
    <w:uiPriority w:val="0"/>
    <w:pPr>
      <w:ind w:firstLine="420" w:firstLineChars="200"/>
    </w:pPr>
    <w:rPr>
      <w:rFonts w:ascii="Calibri" w:hAnsi="Calibri"/>
      <w:szCs w:val="22"/>
    </w:rPr>
  </w:style>
  <w:style w:type="paragraph" w:customStyle="1" w:styleId="29">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30">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31">
    <w:name w:val="标题 2 字符"/>
    <w:link w:val="4"/>
    <w:qFormat/>
    <w:uiPriority w:val="0"/>
    <w:rPr>
      <w:rFonts w:ascii="Cambria" w:hAnsi="Cambria" w:eastAsia="宋体" w:cs="Times New Roman"/>
      <w:b/>
      <w:bCs/>
      <w:kern w:val="2"/>
      <w:sz w:val="32"/>
      <w:szCs w:val="32"/>
    </w:rPr>
  </w:style>
  <w:style w:type="character" w:customStyle="1" w:styleId="32">
    <w:name w:val="页脚 字符"/>
    <w:link w:val="14"/>
    <w:qFormat/>
    <w:uiPriority w:val="99"/>
    <w:rPr>
      <w:kern w:val="2"/>
      <w:sz w:val="18"/>
      <w:szCs w:val="18"/>
    </w:rPr>
  </w:style>
  <w:style w:type="character" w:customStyle="1" w:styleId="33">
    <w:name w:val="标题 1 字符"/>
    <w:link w:val="3"/>
    <w:qFormat/>
    <w:uiPriority w:val="0"/>
    <w:rPr>
      <w:b/>
      <w:bCs/>
      <w:kern w:val="44"/>
      <w:sz w:val="44"/>
      <w:szCs w:val="44"/>
    </w:rPr>
  </w:style>
  <w:style w:type="character" w:customStyle="1" w:styleId="34">
    <w:name w:val="批注框文本 字符"/>
    <w:link w:val="13"/>
    <w:qFormat/>
    <w:uiPriority w:val="0"/>
    <w:rPr>
      <w:kern w:val="2"/>
      <w:sz w:val="18"/>
      <w:szCs w:val="18"/>
    </w:rPr>
  </w:style>
  <w:style w:type="paragraph" w:customStyle="1" w:styleId="35">
    <w:name w:val="表格"/>
    <w:basedOn w:val="1"/>
    <w:qFormat/>
    <w:uiPriority w:val="0"/>
    <w:pPr>
      <w:widowControl/>
      <w:jc w:val="center"/>
    </w:pPr>
    <w:rPr>
      <w:rFonts w:ascii="Calibri" w:hAnsi="Calibri"/>
      <w:kern w:val="0"/>
      <w:sz w:val="24"/>
    </w:rPr>
  </w:style>
  <w:style w:type="paragraph" w:customStyle="1" w:styleId="36">
    <w:name w:val="表格内容"/>
    <w:basedOn w:val="1"/>
    <w:qFormat/>
    <w:uiPriority w:val="0"/>
    <w:pPr>
      <w:overflowPunct w:val="0"/>
      <w:adjustRightInd w:val="0"/>
      <w:snapToGrid w:val="0"/>
      <w:spacing w:before="40" w:after="60" w:line="200" w:lineRule="atLeast"/>
      <w:textAlignment w:val="baseline"/>
    </w:pPr>
    <w:rPr>
      <w:rFonts w:ascii="Arial" w:hAnsi="Arial" w:eastAsia="仿宋_GB2312"/>
      <w:kern w:val="0"/>
      <w:sz w:val="24"/>
      <w:szCs w:val="20"/>
    </w:rPr>
  </w:style>
  <w:style w:type="paragraph" w:styleId="37">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38">
    <w:name w:val="font71"/>
    <w:basedOn w:val="24"/>
    <w:qFormat/>
    <w:uiPriority w:val="0"/>
    <w:rPr>
      <w:rFonts w:hint="eastAsia" w:ascii="宋体" w:hAnsi="宋体" w:eastAsia="宋体" w:cs="宋体"/>
      <w:color w:val="000000"/>
      <w:sz w:val="21"/>
      <w:szCs w:val="21"/>
      <w:u w:val="none"/>
    </w:rPr>
  </w:style>
  <w:style w:type="character" w:customStyle="1" w:styleId="39">
    <w:name w:val="font91"/>
    <w:basedOn w:val="24"/>
    <w:qFormat/>
    <w:uiPriority w:val="0"/>
    <w:rPr>
      <w:rFonts w:ascii="Arial" w:hAnsi="Arial" w:cs="Arial"/>
      <w:color w:val="000000"/>
      <w:sz w:val="21"/>
      <w:szCs w:val="21"/>
      <w:u w:val="none"/>
    </w:rPr>
  </w:style>
  <w:style w:type="character" w:customStyle="1" w:styleId="40">
    <w:name w:val="font81"/>
    <w:basedOn w:val="24"/>
    <w:qFormat/>
    <w:uiPriority w:val="0"/>
    <w:rPr>
      <w:rFonts w:hint="eastAsia" w:ascii="宋体" w:hAnsi="宋体" w:eastAsia="宋体" w:cs="宋体"/>
      <w:b/>
      <w:color w:val="000000"/>
      <w:sz w:val="21"/>
      <w:szCs w:val="21"/>
      <w:u w:val="none"/>
    </w:rPr>
  </w:style>
  <w:style w:type="character" w:customStyle="1" w:styleId="41">
    <w:name w:val="font112"/>
    <w:basedOn w:val="24"/>
    <w:qFormat/>
    <w:uiPriority w:val="0"/>
    <w:rPr>
      <w:rFonts w:hint="default" w:ascii="Times New Roman" w:hAnsi="Times New Roman" w:cs="Times New Roman"/>
      <w:color w:val="000000"/>
      <w:sz w:val="21"/>
      <w:szCs w:val="21"/>
      <w:u w:val="none"/>
    </w:rPr>
  </w:style>
  <w:style w:type="character" w:customStyle="1" w:styleId="42">
    <w:name w:val="font01"/>
    <w:basedOn w:val="24"/>
    <w:qFormat/>
    <w:uiPriority w:val="0"/>
    <w:rPr>
      <w:rFonts w:ascii="仿宋_GB2312" w:eastAsia="仿宋_GB2312" w:cs="仿宋_GB2312"/>
      <w:color w:val="000000"/>
      <w:sz w:val="21"/>
      <w:szCs w:val="21"/>
      <w:u w:val="none"/>
    </w:rPr>
  </w:style>
  <w:style w:type="character" w:customStyle="1" w:styleId="43">
    <w:name w:val="font31"/>
    <w:basedOn w:val="24"/>
    <w:qFormat/>
    <w:uiPriority w:val="0"/>
    <w:rPr>
      <w:rFonts w:hint="eastAsia" w:ascii="宋体" w:hAnsi="宋体" w:eastAsia="宋体" w:cs="宋体"/>
      <w:b/>
      <w:color w:val="000000"/>
      <w:sz w:val="21"/>
      <w:szCs w:val="21"/>
      <w:u w:val="none"/>
    </w:rPr>
  </w:style>
  <w:style w:type="character" w:customStyle="1" w:styleId="44">
    <w:name w:val="font101"/>
    <w:basedOn w:val="24"/>
    <w:qFormat/>
    <w:uiPriority w:val="0"/>
    <w:rPr>
      <w:rFonts w:hint="eastAsia" w:ascii="宋体" w:hAnsi="宋体" w:eastAsia="宋体" w:cs="宋体"/>
      <w:color w:val="000000"/>
      <w:sz w:val="21"/>
      <w:szCs w:val="21"/>
      <w:u w:val="none"/>
    </w:rPr>
  </w:style>
  <w:style w:type="character" w:customStyle="1" w:styleId="45">
    <w:name w:val="font11"/>
    <w:basedOn w:val="24"/>
    <w:qFormat/>
    <w:uiPriority w:val="0"/>
    <w:rPr>
      <w:rFonts w:hint="default" w:ascii="Times New Roman" w:hAnsi="Times New Roman" w:cs="Times New Roman"/>
      <w:b/>
      <w:color w:val="000000"/>
      <w:sz w:val="21"/>
      <w:szCs w:val="21"/>
      <w:u w:val="none"/>
    </w:rPr>
  </w:style>
  <w:style w:type="character" w:customStyle="1" w:styleId="46">
    <w:name w:val="font131"/>
    <w:basedOn w:val="24"/>
    <w:qFormat/>
    <w:uiPriority w:val="0"/>
    <w:rPr>
      <w:rFonts w:hint="eastAsia" w:ascii="黑体" w:hAnsi="宋体" w:eastAsia="黑体" w:cs="黑体"/>
      <w:color w:val="000000"/>
      <w:sz w:val="21"/>
      <w:szCs w:val="21"/>
      <w:u w:val="none"/>
    </w:rPr>
  </w:style>
  <w:style w:type="character" w:customStyle="1" w:styleId="47">
    <w:name w:val="font121"/>
    <w:basedOn w:val="24"/>
    <w:qFormat/>
    <w:uiPriority w:val="0"/>
    <w:rPr>
      <w:rFonts w:hint="eastAsia" w:ascii="宋体" w:hAnsi="宋体" w:eastAsia="宋体" w:cs="宋体"/>
      <w:color w:val="000000"/>
      <w:sz w:val="21"/>
      <w:szCs w:val="21"/>
      <w:u w:val="none"/>
    </w:rPr>
  </w:style>
  <w:style w:type="character" w:customStyle="1" w:styleId="48">
    <w:name w:val="font141"/>
    <w:basedOn w:val="24"/>
    <w:qFormat/>
    <w:uiPriority w:val="0"/>
    <w:rPr>
      <w:rFonts w:hint="eastAsia" w:ascii="黑体" w:hAnsi="宋体" w:eastAsia="黑体" w:cs="黑体"/>
      <w:color w:val="000000"/>
      <w:sz w:val="21"/>
      <w:szCs w:val="21"/>
      <w:u w:val="none"/>
    </w:rPr>
  </w:style>
  <w:style w:type="character" w:customStyle="1" w:styleId="49">
    <w:name w:val="font151"/>
    <w:basedOn w:val="24"/>
    <w:qFormat/>
    <w:uiPriority w:val="0"/>
    <w:rPr>
      <w:rFonts w:hint="eastAsia" w:ascii="宋体" w:hAnsi="宋体" w:eastAsia="宋体" w:cs="宋体"/>
      <w:b/>
      <w:color w:val="000000"/>
      <w:sz w:val="21"/>
      <w:szCs w:val="21"/>
      <w:u w:val="none"/>
    </w:rPr>
  </w:style>
  <w:style w:type="character" w:customStyle="1" w:styleId="50">
    <w:name w:val="font171"/>
    <w:basedOn w:val="24"/>
    <w:qFormat/>
    <w:uiPriority w:val="0"/>
    <w:rPr>
      <w:rFonts w:hint="eastAsia" w:ascii="宋体" w:hAnsi="宋体" w:eastAsia="宋体" w:cs="宋体"/>
      <w:b/>
      <w:color w:val="000000"/>
      <w:sz w:val="32"/>
      <w:szCs w:val="32"/>
      <w:u w:val="none"/>
    </w:rPr>
  </w:style>
  <w:style w:type="character" w:customStyle="1" w:styleId="51">
    <w:name w:val="font51"/>
    <w:basedOn w:val="24"/>
    <w:qFormat/>
    <w:uiPriority w:val="0"/>
    <w:rPr>
      <w:rFonts w:ascii="仿宋_GB2312" w:eastAsia="仿宋_GB2312" w:cs="仿宋_GB2312"/>
      <w:color w:val="000000"/>
      <w:sz w:val="21"/>
      <w:szCs w:val="21"/>
      <w:u w:val="none"/>
    </w:rPr>
  </w:style>
  <w:style w:type="character" w:customStyle="1" w:styleId="52">
    <w:name w:val="font21"/>
    <w:basedOn w:val="24"/>
    <w:qFormat/>
    <w:uiPriority w:val="0"/>
    <w:rPr>
      <w:rFonts w:hint="eastAsia" w:ascii="宋体" w:hAnsi="宋体" w:eastAsia="宋体" w:cs="宋体"/>
      <w:b/>
      <w:color w:val="000000"/>
      <w:sz w:val="21"/>
      <w:szCs w:val="21"/>
      <w:u w:val="none"/>
    </w:rPr>
  </w:style>
  <w:style w:type="character" w:customStyle="1" w:styleId="53">
    <w:name w:val="font161"/>
    <w:basedOn w:val="24"/>
    <w:qFormat/>
    <w:uiPriority w:val="0"/>
    <w:rPr>
      <w:rFonts w:ascii="宋体" w:hAnsi="宋体" w:eastAsia="宋体" w:cs="宋体"/>
      <w:color w:val="000000"/>
      <w:sz w:val="21"/>
      <w:szCs w:val="21"/>
      <w:u w:val="none"/>
    </w:rPr>
  </w:style>
  <w:style w:type="character" w:customStyle="1" w:styleId="54">
    <w:name w:val="font61"/>
    <w:basedOn w:val="24"/>
    <w:qFormat/>
    <w:uiPriority w:val="0"/>
    <w:rPr>
      <w:rFonts w:hint="default" w:ascii="Times New Roman" w:hAnsi="Times New Roman" w:cs="Times New Roman"/>
      <w:b/>
      <w:color w:val="000000"/>
      <w:sz w:val="21"/>
      <w:szCs w:val="21"/>
      <w:u w:val="none"/>
    </w:rPr>
  </w:style>
  <w:style w:type="character" w:customStyle="1" w:styleId="55">
    <w:name w:val="font191"/>
    <w:basedOn w:val="24"/>
    <w:qFormat/>
    <w:uiPriority w:val="0"/>
    <w:rPr>
      <w:rFonts w:hint="eastAsia" w:ascii="宋体" w:hAnsi="宋体" w:eastAsia="宋体" w:cs="宋体"/>
      <w:b/>
      <w:color w:val="000000"/>
      <w:sz w:val="21"/>
      <w:szCs w:val="21"/>
      <w:u w:val="none"/>
    </w:rPr>
  </w:style>
  <w:style w:type="character" w:customStyle="1" w:styleId="56">
    <w:name w:val="font212"/>
    <w:basedOn w:val="24"/>
    <w:qFormat/>
    <w:uiPriority w:val="0"/>
    <w:rPr>
      <w:rFonts w:hint="eastAsia" w:ascii="宋体" w:hAnsi="宋体" w:eastAsia="宋体" w:cs="宋体"/>
      <w:color w:val="0070C0"/>
      <w:sz w:val="21"/>
      <w:szCs w:val="21"/>
      <w:u w:val="none"/>
    </w:rPr>
  </w:style>
  <w:style w:type="character" w:customStyle="1" w:styleId="57">
    <w:name w:val="font41"/>
    <w:basedOn w:val="24"/>
    <w:qFormat/>
    <w:uiPriority w:val="0"/>
    <w:rPr>
      <w:rFonts w:hint="eastAsia" w:ascii="宋体" w:hAnsi="宋体" w:eastAsia="宋体" w:cs="宋体"/>
      <w:color w:val="000000"/>
      <w:sz w:val="21"/>
      <w:szCs w:val="21"/>
      <w:u w:val="none"/>
    </w:rPr>
  </w:style>
  <w:style w:type="paragraph" w:customStyle="1" w:styleId="58">
    <w:name w:val="正文01"/>
    <w:basedOn w:val="1"/>
    <w:qFormat/>
    <w:uiPriority w:val="0"/>
    <w:pPr>
      <w:spacing w:before="60" w:line="460" w:lineRule="exact"/>
      <w:ind w:firstLine="200" w:firstLineChars="200"/>
    </w:pPr>
    <w:rPr>
      <w:sz w:val="24"/>
      <w:szCs w:val="20"/>
    </w:rPr>
  </w:style>
  <w:style w:type="character" w:customStyle="1" w:styleId="59">
    <w:name w:val="font111"/>
    <w:basedOn w:val="24"/>
    <w:qFormat/>
    <w:uiPriority w:val="0"/>
    <w:rPr>
      <w:rFonts w:hint="default" w:ascii="Times New Roman" w:hAnsi="Times New Roman" w:cs="Times New Roman"/>
      <w:color w:val="000000"/>
      <w:sz w:val="21"/>
      <w:szCs w:val="21"/>
      <w:u w:val="none"/>
    </w:rPr>
  </w:style>
  <w:style w:type="character" w:customStyle="1" w:styleId="60">
    <w:name w:val="font132"/>
    <w:basedOn w:val="24"/>
    <w:qFormat/>
    <w:uiPriority w:val="0"/>
    <w:rPr>
      <w:rFonts w:hint="eastAsia" w:ascii="宋体" w:hAnsi="宋体" w:eastAsia="宋体" w:cs="宋体"/>
      <w:color w:val="000000"/>
      <w:sz w:val="21"/>
      <w:szCs w:val="21"/>
      <w:u w:val="none"/>
      <w:vertAlign w:val="subscript"/>
    </w:rPr>
  </w:style>
  <w:style w:type="character" w:customStyle="1" w:styleId="61">
    <w:name w:val="font13"/>
    <w:basedOn w:val="24"/>
    <w:qFormat/>
    <w:uiPriority w:val="0"/>
    <w:rPr>
      <w:rFonts w:ascii="仿宋_GB2312" w:eastAsia="仿宋_GB2312" w:cs="仿宋_GB2312"/>
      <w:color w:val="000000"/>
      <w:sz w:val="21"/>
      <w:szCs w:val="21"/>
      <w:u w:val="none"/>
    </w:rPr>
  </w:style>
  <w:style w:type="character" w:customStyle="1" w:styleId="62">
    <w:name w:val="font12"/>
    <w:basedOn w:val="24"/>
    <w:qFormat/>
    <w:uiPriority w:val="0"/>
    <w:rPr>
      <w:rFonts w:hint="eastAsia" w:ascii="宋体" w:hAnsi="宋体" w:eastAsia="宋体" w:cs="宋体"/>
      <w:b/>
      <w:color w:val="000000"/>
      <w:sz w:val="21"/>
      <w:szCs w:val="21"/>
      <w:u w:val="none"/>
    </w:rPr>
  </w:style>
  <w:style w:type="character" w:customStyle="1" w:styleId="63">
    <w:name w:val="font312"/>
    <w:basedOn w:val="24"/>
    <w:qFormat/>
    <w:uiPriority w:val="0"/>
    <w:rPr>
      <w:rFonts w:ascii="仿宋_GB2312" w:eastAsia="仿宋_GB2312" w:cs="仿宋_GB2312"/>
      <w:color w:val="000000"/>
      <w:sz w:val="21"/>
      <w:szCs w:val="21"/>
      <w:u w:val="none"/>
    </w:rPr>
  </w:style>
  <w:style w:type="character" w:customStyle="1" w:styleId="64">
    <w:name w:val="font271"/>
    <w:basedOn w:val="24"/>
    <w:qFormat/>
    <w:uiPriority w:val="0"/>
    <w:rPr>
      <w:rFonts w:hint="default" w:ascii="Times New Roman" w:hAnsi="Times New Roman" w:cs="Times New Roman"/>
      <w:b/>
      <w:color w:val="000000"/>
      <w:sz w:val="21"/>
      <w:szCs w:val="21"/>
      <w:u w:val="none"/>
    </w:rPr>
  </w:style>
  <w:style w:type="character" w:customStyle="1" w:styleId="65">
    <w:name w:val="font291"/>
    <w:basedOn w:val="24"/>
    <w:qFormat/>
    <w:uiPriority w:val="0"/>
    <w:rPr>
      <w:rFonts w:hint="eastAsia" w:ascii="宋体" w:hAnsi="宋体" w:eastAsia="宋体" w:cs="宋体"/>
      <w:b/>
      <w:color w:val="000000"/>
      <w:sz w:val="21"/>
      <w:szCs w:val="21"/>
      <w:u w:val="none"/>
    </w:rPr>
  </w:style>
  <w:style w:type="character" w:customStyle="1" w:styleId="66">
    <w:name w:val="font231"/>
    <w:basedOn w:val="24"/>
    <w:qFormat/>
    <w:uiPriority w:val="0"/>
    <w:rPr>
      <w:rFonts w:hint="eastAsia" w:ascii="宋体" w:hAnsi="宋体" w:eastAsia="宋体" w:cs="宋体"/>
      <w:b/>
      <w:color w:val="000000"/>
      <w:sz w:val="32"/>
      <w:szCs w:val="32"/>
      <w:u w:val="none"/>
    </w:rPr>
  </w:style>
  <w:style w:type="character" w:customStyle="1" w:styleId="67">
    <w:name w:val="font221"/>
    <w:basedOn w:val="24"/>
    <w:qFormat/>
    <w:uiPriority w:val="0"/>
    <w:rPr>
      <w:rFonts w:hint="default" w:ascii="Times New Roman" w:hAnsi="Times New Roman" w:cs="Times New Roman"/>
      <w:color w:val="000000"/>
      <w:sz w:val="21"/>
      <w:szCs w:val="21"/>
      <w:u w:val="none"/>
    </w:rPr>
  </w:style>
  <w:style w:type="character" w:customStyle="1" w:styleId="68">
    <w:name w:val="font321"/>
    <w:basedOn w:val="24"/>
    <w:qFormat/>
    <w:uiPriority w:val="0"/>
    <w:rPr>
      <w:rFonts w:ascii="Calibri" w:hAnsi="Calibri" w:cs="Calibri"/>
      <w:color w:val="000000"/>
      <w:sz w:val="21"/>
      <w:szCs w:val="21"/>
      <w:u w:val="none"/>
    </w:rPr>
  </w:style>
  <w:style w:type="character" w:customStyle="1" w:styleId="69">
    <w:name w:val="font331"/>
    <w:basedOn w:val="24"/>
    <w:qFormat/>
    <w:uiPriority w:val="0"/>
    <w:rPr>
      <w:rFonts w:hint="eastAsia" w:ascii="宋体" w:hAnsi="宋体" w:eastAsia="宋体" w:cs="宋体"/>
      <w:color w:val="000000"/>
      <w:sz w:val="21"/>
      <w:szCs w:val="21"/>
      <w:u w:val="none"/>
      <w:vertAlign w:val="subscript"/>
    </w:rPr>
  </w:style>
  <w:style w:type="character" w:customStyle="1" w:styleId="70">
    <w:name w:val="font201"/>
    <w:basedOn w:val="24"/>
    <w:qFormat/>
    <w:uiPriority w:val="0"/>
    <w:rPr>
      <w:rFonts w:hint="eastAsia" w:ascii="宋体" w:hAnsi="宋体" w:eastAsia="宋体" w:cs="宋体"/>
      <w:color w:val="0070C0"/>
      <w:sz w:val="21"/>
      <w:szCs w:val="21"/>
      <w:u w:val="none"/>
    </w:rPr>
  </w:style>
  <w:style w:type="character" w:customStyle="1" w:styleId="71">
    <w:name w:val="font251"/>
    <w:basedOn w:val="24"/>
    <w:qFormat/>
    <w:uiPriority w:val="0"/>
    <w:rPr>
      <w:rFonts w:hint="eastAsia" w:ascii="宋体" w:hAnsi="宋体" w:eastAsia="宋体" w:cs="宋体"/>
      <w:color w:val="000000"/>
      <w:sz w:val="21"/>
      <w:szCs w:val="21"/>
      <w:u w:val="none"/>
      <w:vertAlign w:val="superscript"/>
    </w:rPr>
  </w:style>
  <w:style w:type="character" w:customStyle="1" w:styleId="72">
    <w:name w:val="font181"/>
    <w:basedOn w:val="24"/>
    <w:qFormat/>
    <w:uiPriority w:val="0"/>
    <w:rPr>
      <w:rFonts w:hint="default" w:ascii="Times New Roman" w:hAnsi="Times New Roman" w:cs="Times New Roman"/>
      <w:b/>
      <w:color w:val="000000"/>
      <w:sz w:val="21"/>
      <w:szCs w:val="21"/>
      <w:u w:val="none"/>
    </w:rPr>
  </w:style>
  <w:style w:type="character" w:customStyle="1" w:styleId="73">
    <w:name w:val="font32"/>
    <w:basedOn w:val="24"/>
    <w:qFormat/>
    <w:uiPriority w:val="0"/>
    <w:rPr>
      <w:rFonts w:hint="eastAsia" w:ascii="宋体" w:hAnsi="宋体" w:eastAsia="宋体" w:cs="宋体"/>
      <w:b/>
      <w:color w:val="000000"/>
      <w:sz w:val="21"/>
      <w:szCs w:val="21"/>
      <w:u w:val="none"/>
    </w:rPr>
  </w:style>
  <w:style w:type="character" w:customStyle="1" w:styleId="74">
    <w:name w:val="font241"/>
    <w:basedOn w:val="24"/>
    <w:qFormat/>
    <w:uiPriority w:val="0"/>
    <w:rPr>
      <w:rFonts w:hint="eastAsia" w:ascii="宋体" w:hAnsi="宋体" w:eastAsia="宋体" w:cs="宋体"/>
      <w:color w:val="000000"/>
      <w:sz w:val="21"/>
      <w:szCs w:val="21"/>
      <w:u w:val="none"/>
    </w:rPr>
  </w:style>
  <w:style w:type="character" w:customStyle="1" w:styleId="75">
    <w:name w:val="font301"/>
    <w:basedOn w:val="24"/>
    <w:qFormat/>
    <w:uiPriority w:val="0"/>
    <w:rPr>
      <w:rFonts w:hint="default" w:ascii="Times New Roman" w:hAnsi="Times New Roman" w:cs="Times New Roman"/>
      <w:b/>
      <w:color w:val="000000"/>
      <w:sz w:val="21"/>
      <w:szCs w:val="21"/>
      <w:u w:val="none"/>
    </w:rPr>
  </w:style>
  <w:style w:type="character" w:customStyle="1" w:styleId="76">
    <w:name w:val="font311"/>
    <w:basedOn w:val="24"/>
    <w:qFormat/>
    <w:uiPriority w:val="0"/>
    <w:rPr>
      <w:rFonts w:hint="default" w:ascii="Times New Roman" w:hAnsi="Times New Roman" w:cs="Times New Roman"/>
      <w:b/>
      <w:color w:val="000000"/>
      <w:sz w:val="32"/>
      <w:szCs w:val="32"/>
      <w:u w:val="none"/>
    </w:rPr>
  </w:style>
  <w:style w:type="character" w:customStyle="1" w:styleId="77">
    <w:name w:val="font351"/>
    <w:basedOn w:val="24"/>
    <w:qFormat/>
    <w:uiPriority w:val="0"/>
    <w:rPr>
      <w:rFonts w:hint="default" w:ascii="仿宋_GB2312" w:eastAsia="仿宋_GB2312" w:cs="仿宋_GB2312"/>
      <w:color w:val="000000"/>
      <w:sz w:val="21"/>
      <w:szCs w:val="21"/>
      <w:u w:val="none"/>
    </w:rPr>
  </w:style>
  <w:style w:type="character" w:customStyle="1" w:styleId="78">
    <w:name w:val="font341"/>
    <w:basedOn w:val="24"/>
    <w:qFormat/>
    <w:uiPriority w:val="0"/>
    <w:rPr>
      <w:rFonts w:ascii="Calibri" w:hAnsi="Calibri" w:cs="Calibri"/>
      <w:color w:val="000000"/>
      <w:sz w:val="21"/>
      <w:szCs w:val="21"/>
      <w:u w:val="none"/>
    </w:rPr>
  </w:style>
  <w:style w:type="character" w:customStyle="1" w:styleId="79">
    <w:name w:val="font322"/>
    <w:basedOn w:val="24"/>
    <w:qFormat/>
    <w:uiPriority w:val="0"/>
    <w:rPr>
      <w:rFonts w:hint="eastAsia" w:ascii="宋体" w:hAnsi="宋体" w:eastAsia="宋体" w:cs="宋体"/>
      <w:color w:val="0070C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11</Pages>
  <Words>626</Words>
  <Characters>3574</Characters>
  <Lines>29</Lines>
  <Paragraphs>8</Paragraphs>
  <TotalTime>4</TotalTime>
  <ScaleCrop>false</ScaleCrop>
  <LinksUpToDate>false</LinksUpToDate>
  <CharactersWithSpaces>4192</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2018-03-23T13:38:00Z</dcterms:created>
  <dc:creator>Lenovo User</dc:creator>
  <cp:lastModifiedBy>user</cp:lastModifiedBy>
  <cp:lastPrinted>2014-08-16T08:46:00Z</cp:lastPrinted>
  <dcterms:modified xsi:type="dcterms:W3CDTF">2022-03-01T16:20:57Z</dcterms:modified>
  <dc:title>濞ｅ嫬宕ョ敮鍌氬祫閸栨牔绱掓稉姘鳖敘閸栨牕浼愰懝杞扮瑩妞ゅ綊顥撻梽鈺勭槑娴肩増鈧崵绮</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